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5A1C" w:rsidRPr="00E839F7" w:rsidRDefault="004B5A1C" w:rsidP="004B5A1C">
      <w:pPr>
        <w:pStyle w:val="NoSpacing"/>
        <w:jc w:val="center"/>
        <w:rPr>
          <w:rFonts w:ascii="Times New Roman" w:hAnsi="Times New Roman" w:cs="Times New Roman"/>
          <w:b/>
          <w:sz w:val="28"/>
          <w:szCs w:val="28"/>
        </w:rPr>
      </w:pPr>
      <w:r w:rsidRPr="00E839F7">
        <w:rPr>
          <w:rFonts w:ascii="Times New Roman" w:hAnsi="Times New Roman" w:cs="Times New Roman"/>
          <w:b/>
          <w:sz w:val="28"/>
          <w:szCs w:val="28"/>
        </w:rPr>
        <w:t>COURT OF THE LOK PAL (OMBUDSMAN),</w:t>
      </w:r>
    </w:p>
    <w:p w:rsidR="004B5A1C" w:rsidRPr="00E839F7" w:rsidRDefault="004B5A1C" w:rsidP="004B5A1C">
      <w:pPr>
        <w:pStyle w:val="NoSpacing"/>
        <w:jc w:val="center"/>
        <w:rPr>
          <w:rFonts w:ascii="Times New Roman" w:hAnsi="Times New Roman" w:cs="Times New Roman"/>
          <w:b/>
          <w:sz w:val="28"/>
          <w:szCs w:val="28"/>
        </w:rPr>
      </w:pPr>
      <w:r w:rsidRPr="00E839F7">
        <w:rPr>
          <w:rFonts w:ascii="Times New Roman" w:hAnsi="Times New Roman" w:cs="Times New Roman"/>
          <w:b/>
          <w:sz w:val="28"/>
          <w:szCs w:val="28"/>
        </w:rPr>
        <w:t>ELECTRICITY, PUNJAB</w:t>
      </w:r>
      <w:r>
        <w:rPr>
          <w:rFonts w:ascii="Times New Roman" w:hAnsi="Times New Roman" w:cs="Times New Roman"/>
          <w:b/>
          <w:sz w:val="28"/>
          <w:szCs w:val="28"/>
        </w:rPr>
        <w:t>,</w:t>
      </w:r>
    </w:p>
    <w:p w:rsidR="004B5A1C" w:rsidRPr="00E839F7" w:rsidRDefault="004B5A1C" w:rsidP="004B5A1C">
      <w:pPr>
        <w:pStyle w:val="NoSpacing"/>
        <w:jc w:val="center"/>
        <w:rPr>
          <w:rFonts w:ascii="Times New Roman" w:hAnsi="Times New Roman" w:cs="Times New Roman"/>
          <w:b/>
          <w:sz w:val="28"/>
          <w:szCs w:val="28"/>
        </w:rPr>
      </w:pPr>
      <w:r w:rsidRPr="00E839F7">
        <w:rPr>
          <w:rFonts w:ascii="Times New Roman" w:hAnsi="Times New Roman" w:cs="Times New Roman"/>
          <w:b/>
          <w:sz w:val="28"/>
          <w:szCs w:val="28"/>
        </w:rPr>
        <w:t>PLOT NO.</w:t>
      </w:r>
      <w:r>
        <w:rPr>
          <w:rFonts w:ascii="Times New Roman" w:hAnsi="Times New Roman" w:cs="Times New Roman"/>
          <w:b/>
          <w:sz w:val="28"/>
          <w:szCs w:val="28"/>
        </w:rPr>
        <w:t xml:space="preserve"> </w:t>
      </w:r>
      <w:r w:rsidRPr="00E839F7">
        <w:rPr>
          <w:rFonts w:ascii="Times New Roman" w:hAnsi="Times New Roman" w:cs="Times New Roman"/>
          <w:b/>
          <w:sz w:val="28"/>
          <w:szCs w:val="28"/>
        </w:rPr>
        <w:t>A-2, INDUSTRIAL AREA, PHASE-1</w:t>
      </w:r>
      <w:r>
        <w:rPr>
          <w:rFonts w:ascii="Times New Roman" w:hAnsi="Times New Roman" w:cs="Times New Roman"/>
          <w:b/>
          <w:sz w:val="28"/>
          <w:szCs w:val="28"/>
        </w:rPr>
        <w:t>,</w:t>
      </w:r>
    </w:p>
    <w:p w:rsidR="004B5A1C" w:rsidRPr="00E839F7" w:rsidRDefault="004B5A1C" w:rsidP="004B5A1C">
      <w:pPr>
        <w:pStyle w:val="NoSpacing"/>
        <w:jc w:val="center"/>
        <w:rPr>
          <w:rFonts w:ascii="Times New Roman" w:hAnsi="Times New Roman" w:cs="Times New Roman"/>
          <w:b/>
          <w:sz w:val="28"/>
          <w:szCs w:val="28"/>
        </w:rPr>
      </w:pPr>
      <w:r w:rsidRPr="00E839F7">
        <w:rPr>
          <w:rFonts w:ascii="Times New Roman" w:hAnsi="Times New Roman" w:cs="Times New Roman"/>
          <w:b/>
          <w:sz w:val="28"/>
          <w:szCs w:val="28"/>
        </w:rPr>
        <w:t>S.A.S.NAGAR (MOHALI)</w:t>
      </w:r>
      <w:r>
        <w:rPr>
          <w:rFonts w:ascii="Times New Roman" w:hAnsi="Times New Roman" w:cs="Times New Roman"/>
          <w:b/>
          <w:sz w:val="28"/>
          <w:szCs w:val="28"/>
        </w:rPr>
        <w:t>.</w:t>
      </w:r>
    </w:p>
    <w:p w:rsidR="004B5A1C" w:rsidRPr="00E839F7" w:rsidRDefault="004B5A1C" w:rsidP="004B5A1C">
      <w:pPr>
        <w:pStyle w:val="NoSpacing"/>
        <w:rPr>
          <w:b/>
        </w:rPr>
      </w:pPr>
    </w:p>
    <w:p w:rsidR="004B5A1C" w:rsidRDefault="004B5A1C" w:rsidP="004B5A1C">
      <w:pPr>
        <w:pStyle w:val="NoSpacing"/>
      </w:pPr>
    </w:p>
    <w:p w:rsidR="004B5A1C" w:rsidRDefault="004B5A1C" w:rsidP="004B5A1C">
      <w:pPr>
        <w:pStyle w:val="NoSpacing"/>
        <w:jc w:val="center"/>
        <w:rPr>
          <w:rFonts w:ascii="Times New Roman" w:hAnsi="Times New Roman" w:cs="Times New Roman"/>
          <w:b/>
          <w:sz w:val="28"/>
          <w:szCs w:val="28"/>
        </w:rPr>
      </w:pPr>
      <w:r>
        <w:rPr>
          <w:rFonts w:ascii="Times New Roman" w:hAnsi="Times New Roman" w:cs="Times New Roman"/>
          <w:b/>
          <w:sz w:val="28"/>
          <w:szCs w:val="28"/>
        </w:rPr>
        <w:t>APPEAL NO. 2</w:t>
      </w:r>
      <w:r w:rsidR="001B6501">
        <w:rPr>
          <w:rFonts w:ascii="Times New Roman" w:hAnsi="Times New Roman" w:cs="Times New Roman"/>
          <w:b/>
          <w:sz w:val="28"/>
          <w:szCs w:val="28"/>
        </w:rPr>
        <w:t>5</w:t>
      </w:r>
      <w:r>
        <w:rPr>
          <w:rFonts w:ascii="Times New Roman" w:hAnsi="Times New Roman" w:cs="Times New Roman"/>
          <w:b/>
          <w:sz w:val="28"/>
          <w:szCs w:val="28"/>
        </w:rPr>
        <w:t>/2018</w:t>
      </w:r>
    </w:p>
    <w:p w:rsidR="004B5A1C" w:rsidRDefault="004B5A1C" w:rsidP="004B5A1C">
      <w:pPr>
        <w:pStyle w:val="NoSpacing"/>
        <w:jc w:val="center"/>
        <w:rPr>
          <w:rFonts w:ascii="Times New Roman" w:hAnsi="Times New Roman" w:cs="Times New Roman"/>
          <w:b/>
          <w:sz w:val="28"/>
          <w:szCs w:val="28"/>
        </w:rPr>
      </w:pPr>
    </w:p>
    <w:p w:rsidR="004B5A1C" w:rsidRDefault="004B5A1C" w:rsidP="004B5A1C">
      <w:pPr>
        <w:pStyle w:val="NoSpacing"/>
        <w:ind w:firstLine="720"/>
        <w:rPr>
          <w:rFonts w:ascii="Times New Roman" w:hAnsi="Times New Roman" w:cs="Times New Roman"/>
          <w:b/>
          <w:sz w:val="28"/>
          <w:szCs w:val="28"/>
        </w:rPr>
      </w:pPr>
      <w:r>
        <w:rPr>
          <w:rFonts w:ascii="Times New Roman" w:hAnsi="Times New Roman" w:cs="Times New Roman"/>
          <w:b/>
          <w:sz w:val="28"/>
          <w:szCs w:val="28"/>
        </w:rPr>
        <w:t>Date of Registration</w:t>
      </w:r>
      <w:r>
        <w:rPr>
          <w:rFonts w:ascii="Times New Roman" w:hAnsi="Times New Roman" w:cs="Times New Roman"/>
          <w:b/>
          <w:sz w:val="28"/>
          <w:szCs w:val="28"/>
        </w:rPr>
        <w:tab/>
        <w:t xml:space="preserve">: </w:t>
      </w:r>
      <w:r w:rsidR="00AE22AE">
        <w:rPr>
          <w:rFonts w:ascii="Times New Roman" w:hAnsi="Times New Roman" w:cs="Times New Roman"/>
          <w:b/>
          <w:sz w:val="28"/>
          <w:szCs w:val="28"/>
        </w:rPr>
        <w:t>07.05.</w:t>
      </w:r>
      <w:r>
        <w:rPr>
          <w:rFonts w:ascii="Times New Roman" w:hAnsi="Times New Roman" w:cs="Times New Roman"/>
          <w:b/>
          <w:sz w:val="28"/>
          <w:szCs w:val="28"/>
        </w:rPr>
        <w:t xml:space="preserve"> .2018</w:t>
      </w:r>
    </w:p>
    <w:p w:rsidR="004B5A1C" w:rsidRDefault="004B5A1C" w:rsidP="004B5A1C">
      <w:pPr>
        <w:pStyle w:val="NoSpacing"/>
        <w:ind w:firstLine="720"/>
        <w:rPr>
          <w:rFonts w:ascii="Times New Roman" w:hAnsi="Times New Roman" w:cs="Times New Roman"/>
          <w:b/>
          <w:sz w:val="28"/>
          <w:szCs w:val="28"/>
        </w:rPr>
      </w:pPr>
      <w:r>
        <w:rPr>
          <w:rFonts w:ascii="Times New Roman" w:hAnsi="Times New Roman" w:cs="Times New Roman"/>
          <w:b/>
          <w:sz w:val="28"/>
          <w:szCs w:val="28"/>
        </w:rPr>
        <w:t>Date of Hearing</w:t>
      </w:r>
      <w:r>
        <w:rPr>
          <w:rFonts w:ascii="Times New Roman" w:hAnsi="Times New Roman" w:cs="Times New Roman"/>
          <w:b/>
          <w:sz w:val="28"/>
          <w:szCs w:val="28"/>
        </w:rPr>
        <w:tab/>
      </w:r>
      <w:r>
        <w:rPr>
          <w:rFonts w:ascii="Times New Roman" w:hAnsi="Times New Roman" w:cs="Times New Roman"/>
          <w:b/>
          <w:sz w:val="28"/>
          <w:szCs w:val="28"/>
        </w:rPr>
        <w:tab/>
        <w:t xml:space="preserve">: </w:t>
      </w:r>
      <w:r w:rsidR="00AE22AE">
        <w:rPr>
          <w:rFonts w:ascii="Times New Roman" w:hAnsi="Times New Roman" w:cs="Times New Roman"/>
          <w:b/>
          <w:sz w:val="28"/>
          <w:szCs w:val="28"/>
        </w:rPr>
        <w:t>06.09</w:t>
      </w:r>
      <w:r>
        <w:rPr>
          <w:rFonts w:ascii="Times New Roman" w:hAnsi="Times New Roman" w:cs="Times New Roman"/>
          <w:b/>
          <w:sz w:val="28"/>
          <w:szCs w:val="28"/>
        </w:rPr>
        <w:t>.2018</w:t>
      </w:r>
    </w:p>
    <w:p w:rsidR="004B5A1C" w:rsidRDefault="004B5A1C" w:rsidP="004B5A1C">
      <w:pPr>
        <w:pStyle w:val="NoSpacing"/>
        <w:ind w:firstLine="720"/>
        <w:rPr>
          <w:rFonts w:ascii="Times New Roman" w:hAnsi="Times New Roman" w:cs="Times New Roman"/>
          <w:b/>
          <w:sz w:val="28"/>
          <w:szCs w:val="28"/>
        </w:rPr>
      </w:pPr>
      <w:r>
        <w:rPr>
          <w:rFonts w:ascii="Times New Roman" w:hAnsi="Times New Roman" w:cs="Times New Roman"/>
          <w:b/>
          <w:sz w:val="28"/>
          <w:szCs w:val="28"/>
        </w:rPr>
        <w:t>Date of Order</w:t>
      </w:r>
      <w:r>
        <w:rPr>
          <w:rFonts w:ascii="Times New Roman" w:hAnsi="Times New Roman" w:cs="Times New Roman"/>
          <w:b/>
          <w:sz w:val="28"/>
          <w:szCs w:val="28"/>
        </w:rPr>
        <w:tab/>
      </w:r>
      <w:r>
        <w:rPr>
          <w:rFonts w:ascii="Times New Roman" w:hAnsi="Times New Roman" w:cs="Times New Roman"/>
          <w:b/>
          <w:sz w:val="28"/>
          <w:szCs w:val="28"/>
        </w:rPr>
        <w:tab/>
        <w:t>:</w:t>
      </w:r>
      <w:r w:rsidR="00AE22AE">
        <w:rPr>
          <w:rFonts w:ascii="Times New Roman" w:hAnsi="Times New Roman" w:cs="Times New Roman"/>
          <w:b/>
          <w:sz w:val="28"/>
          <w:szCs w:val="28"/>
        </w:rPr>
        <w:t xml:space="preserve"> </w:t>
      </w:r>
      <w:r w:rsidR="00A0445D">
        <w:rPr>
          <w:rFonts w:ascii="Times New Roman" w:hAnsi="Times New Roman" w:cs="Times New Roman"/>
          <w:b/>
          <w:sz w:val="28"/>
          <w:szCs w:val="28"/>
        </w:rPr>
        <w:t>1</w:t>
      </w:r>
      <w:r w:rsidR="00AD10E1">
        <w:rPr>
          <w:rFonts w:ascii="Times New Roman" w:hAnsi="Times New Roman" w:cs="Times New Roman"/>
          <w:b/>
          <w:sz w:val="28"/>
          <w:szCs w:val="28"/>
        </w:rPr>
        <w:t>3.</w:t>
      </w:r>
      <w:r w:rsidR="00AE22AE">
        <w:rPr>
          <w:rFonts w:ascii="Times New Roman" w:hAnsi="Times New Roman" w:cs="Times New Roman"/>
          <w:b/>
          <w:sz w:val="28"/>
          <w:szCs w:val="28"/>
        </w:rPr>
        <w:t xml:space="preserve"> 09</w:t>
      </w:r>
      <w:r>
        <w:rPr>
          <w:rFonts w:ascii="Times New Roman" w:hAnsi="Times New Roman" w:cs="Times New Roman"/>
          <w:b/>
          <w:sz w:val="28"/>
          <w:szCs w:val="28"/>
        </w:rPr>
        <w:t>.2018</w:t>
      </w:r>
    </w:p>
    <w:p w:rsidR="004B5A1C" w:rsidRDefault="004B5A1C" w:rsidP="004B5A1C">
      <w:pPr>
        <w:pStyle w:val="NoSpacing"/>
        <w:rPr>
          <w:rFonts w:ascii="Times New Roman" w:hAnsi="Times New Roman" w:cs="Times New Roman"/>
          <w:b/>
          <w:sz w:val="28"/>
          <w:szCs w:val="28"/>
        </w:rPr>
      </w:pPr>
    </w:p>
    <w:p w:rsidR="004B5A1C" w:rsidRDefault="004B5A1C" w:rsidP="004B5A1C">
      <w:pPr>
        <w:pStyle w:val="NoSpacing"/>
        <w:rPr>
          <w:rFonts w:ascii="Times New Roman" w:hAnsi="Times New Roman" w:cs="Times New Roman"/>
          <w:b/>
          <w:sz w:val="28"/>
          <w:szCs w:val="28"/>
        </w:rPr>
      </w:pPr>
    </w:p>
    <w:p w:rsidR="004B5A1C" w:rsidRDefault="004B5A1C" w:rsidP="004B5A1C">
      <w:pPr>
        <w:jc w:val="both"/>
        <w:rPr>
          <w:rFonts w:ascii="Times New Roman" w:hAnsi="Times New Roman" w:cs="Times New Roman"/>
          <w:b/>
          <w:sz w:val="28"/>
          <w:szCs w:val="28"/>
        </w:rPr>
      </w:pPr>
      <w:r>
        <w:rPr>
          <w:rFonts w:ascii="Times New Roman" w:hAnsi="Times New Roman" w:cs="Times New Roman"/>
          <w:b/>
          <w:sz w:val="28"/>
          <w:szCs w:val="28"/>
        </w:rPr>
        <w:t>Before:</w:t>
      </w:r>
    </w:p>
    <w:p w:rsidR="004B5A1C" w:rsidRDefault="004B5A1C" w:rsidP="004B5A1C">
      <w:pPr>
        <w:jc w:val="both"/>
        <w:rPr>
          <w:rFonts w:ascii="Times New Roman" w:hAnsi="Times New Roman" w:cs="Times New Roman"/>
          <w:b/>
          <w:sz w:val="28"/>
          <w:szCs w:val="28"/>
        </w:rPr>
      </w:pPr>
      <w:r>
        <w:rPr>
          <w:rFonts w:ascii="Times New Roman" w:hAnsi="Times New Roman" w:cs="Times New Roman"/>
          <w:b/>
          <w:sz w:val="28"/>
          <w:szCs w:val="28"/>
        </w:rPr>
        <w:tab/>
        <w:t>Er. Virinder Singh, Lok Pal (Ombudsman) Electricity</w:t>
      </w:r>
    </w:p>
    <w:p w:rsidR="004B5A1C" w:rsidRPr="00B76F81" w:rsidRDefault="004B5A1C" w:rsidP="004B5A1C">
      <w:pPr>
        <w:jc w:val="both"/>
        <w:rPr>
          <w:rFonts w:ascii="Times New Roman" w:hAnsi="Times New Roman" w:cs="Times New Roman"/>
          <w:b/>
          <w:sz w:val="28"/>
          <w:szCs w:val="28"/>
        </w:rPr>
      </w:pPr>
      <w:r>
        <w:rPr>
          <w:rFonts w:ascii="Times New Roman" w:hAnsi="Times New Roman" w:cs="Times New Roman"/>
          <w:b/>
          <w:sz w:val="28"/>
          <w:szCs w:val="28"/>
        </w:rPr>
        <w:t>In the Matter of:</w:t>
      </w:r>
    </w:p>
    <w:p w:rsidR="001B6501" w:rsidRDefault="004B5A1C" w:rsidP="004B5A1C">
      <w:pPr>
        <w:pStyle w:val="NoSpacing"/>
        <w:rPr>
          <w:rFonts w:ascii="Times New Roman" w:hAnsi="Times New Roman" w:cs="Times New Roman"/>
          <w:sz w:val="28"/>
          <w:szCs w:val="28"/>
        </w:rPr>
      </w:pPr>
      <w:r w:rsidRPr="00B76F81">
        <w:rPr>
          <w:rFonts w:ascii="Times New Roman" w:hAnsi="Times New Roman" w:cs="Times New Roman"/>
          <w:sz w:val="28"/>
          <w:szCs w:val="28"/>
        </w:rPr>
        <w:tab/>
      </w:r>
      <w:r w:rsidRPr="00B76F81">
        <w:rPr>
          <w:rFonts w:ascii="Times New Roman" w:hAnsi="Times New Roman" w:cs="Times New Roman"/>
          <w:sz w:val="28"/>
          <w:szCs w:val="28"/>
        </w:rPr>
        <w:tab/>
      </w:r>
      <w:r w:rsidRPr="00B76F81">
        <w:rPr>
          <w:rFonts w:ascii="Times New Roman" w:hAnsi="Times New Roman" w:cs="Times New Roman"/>
          <w:sz w:val="28"/>
          <w:szCs w:val="28"/>
        </w:rPr>
        <w:tab/>
      </w:r>
      <w:r w:rsidR="001B6501">
        <w:rPr>
          <w:rFonts w:ascii="Times New Roman" w:hAnsi="Times New Roman" w:cs="Times New Roman"/>
          <w:sz w:val="28"/>
          <w:szCs w:val="28"/>
        </w:rPr>
        <w:t>Sadhu Singh,</w:t>
      </w:r>
    </w:p>
    <w:p w:rsidR="001B6501" w:rsidRDefault="001B6501" w:rsidP="001B6501">
      <w:pPr>
        <w:pStyle w:val="NoSpacing"/>
        <w:ind w:left="1440" w:firstLine="720"/>
        <w:rPr>
          <w:rFonts w:ascii="Times New Roman" w:hAnsi="Times New Roman" w:cs="Times New Roman"/>
          <w:sz w:val="28"/>
          <w:szCs w:val="28"/>
        </w:rPr>
      </w:pPr>
      <w:r>
        <w:rPr>
          <w:rFonts w:ascii="Times New Roman" w:hAnsi="Times New Roman" w:cs="Times New Roman"/>
          <w:sz w:val="28"/>
          <w:szCs w:val="28"/>
        </w:rPr>
        <w:t>C/o Sant Ishar Singh Public School,</w:t>
      </w:r>
    </w:p>
    <w:p w:rsidR="004B5A1C" w:rsidRDefault="001B6501" w:rsidP="001B6501">
      <w:pPr>
        <w:pStyle w:val="NoSpacing"/>
        <w:ind w:left="1440" w:firstLine="720"/>
      </w:pPr>
      <w:r>
        <w:rPr>
          <w:rFonts w:ascii="Times New Roman" w:hAnsi="Times New Roman" w:cs="Times New Roman"/>
          <w:sz w:val="28"/>
          <w:szCs w:val="28"/>
        </w:rPr>
        <w:t>Tehsil Sunam</w:t>
      </w:r>
      <w:r w:rsidR="00AE22AE">
        <w:rPr>
          <w:rFonts w:ascii="Times New Roman" w:hAnsi="Times New Roman" w:cs="Times New Roman"/>
          <w:sz w:val="28"/>
          <w:szCs w:val="28"/>
        </w:rPr>
        <w:t xml:space="preserve">, </w:t>
      </w:r>
      <w:r>
        <w:rPr>
          <w:rFonts w:ascii="Times New Roman" w:hAnsi="Times New Roman" w:cs="Times New Roman"/>
          <w:sz w:val="28"/>
          <w:szCs w:val="28"/>
        </w:rPr>
        <w:t>Distt. Sang</w:t>
      </w:r>
      <w:r w:rsidR="00AA7A4C">
        <w:rPr>
          <w:rFonts w:ascii="Times New Roman" w:hAnsi="Times New Roman" w:cs="Times New Roman"/>
          <w:sz w:val="28"/>
          <w:szCs w:val="28"/>
        </w:rPr>
        <w:t>r</w:t>
      </w:r>
      <w:r>
        <w:rPr>
          <w:rFonts w:ascii="Times New Roman" w:hAnsi="Times New Roman" w:cs="Times New Roman"/>
          <w:sz w:val="28"/>
          <w:szCs w:val="28"/>
        </w:rPr>
        <w:t>ur.</w:t>
      </w:r>
    </w:p>
    <w:p w:rsidR="004B5A1C" w:rsidRDefault="004B5A1C" w:rsidP="004B5A1C">
      <w:pPr>
        <w:pStyle w:val="NoSpacing"/>
      </w:pPr>
      <w:r>
        <w:tab/>
      </w:r>
      <w:r>
        <w:tab/>
      </w:r>
      <w:r>
        <w:tab/>
      </w:r>
      <w:r>
        <w:tab/>
      </w:r>
      <w:r>
        <w:tab/>
      </w:r>
      <w:r>
        <w:tab/>
      </w:r>
      <w:r>
        <w:tab/>
      </w:r>
      <w:r>
        <w:tab/>
      </w:r>
      <w:r>
        <w:tab/>
        <w:t>...</w:t>
      </w:r>
      <w:r w:rsidRPr="0034592A">
        <w:rPr>
          <w:rFonts w:ascii="Times New Roman" w:hAnsi="Times New Roman" w:cs="Times New Roman"/>
          <w:sz w:val="28"/>
          <w:szCs w:val="28"/>
        </w:rPr>
        <w:t>Petitioner</w:t>
      </w:r>
    </w:p>
    <w:p w:rsidR="004B5A1C" w:rsidRDefault="004B5A1C" w:rsidP="004B5A1C">
      <w:pPr>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Versus</w:t>
      </w:r>
    </w:p>
    <w:p w:rsidR="004B5A1C" w:rsidRDefault="004B5A1C" w:rsidP="004B5A1C">
      <w:pPr>
        <w:pStyle w:val="NoSpacing"/>
        <w:rPr>
          <w:rFonts w:ascii="Times New Roman" w:hAnsi="Times New Roman" w:cs="Times New Roman"/>
          <w:sz w:val="28"/>
          <w:szCs w:val="28"/>
        </w:rPr>
      </w:pPr>
      <w:r>
        <w:tab/>
      </w:r>
      <w:r>
        <w:tab/>
      </w:r>
      <w:r>
        <w:tab/>
      </w:r>
      <w:r>
        <w:rPr>
          <w:rFonts w:ascii="Times New Roman" w:hAnsi="Times New Roman" w:cs="Times New Roman"/>
          <w:sz w:val="28"/>
          <w:szCs w:val="28"/>
        </w:rPr>
        <w:t>Additional Superintending Engineer,</w:t>
      </w:r>
    </w:p>
    <w:p w:rsidR="004B5A1C" w:rsidRDefault="004B5A1C" w:rsidP="004B5A1C">
      <w:pPr>
        <w:pStyle w:val="NoSpacing"/>
        <w:ind w:left="1440" w:firstLine="720"/>
        <w:rPr>
          <w:rFonts w:ascii="Times New Roman" w:hAnsi="Times New Roman" w:cs="Times New Roman"/>
          <w:sz w:val="28"/>
          <w:szCs w:val="28"/>
        </w:rPr>
      </w:pPr>
      <w:r>
        <w:rPr>
          <w:rFonts w:ascii="Times New Roman" w:hAnsi="Times New Roman" w:cs="Times New Roman"/>
          <w:sz w:val="28"/>
          <w:szCs w:val="28"/>
        </w:rPr>
        <w:t>DS Division ,</w:t>
      </w:r>
    </w:p>
    <w:p w:rsidR="00AE22AE" w:rsidRDefault="004B5A1C" w:rsidP="004B5A1C">
      <w:pPr>
        <w:pStyle w:val="NoSpacing"/>
        <w:ind w:left="2160"/>
        <w:rPr>
          <w:rFonts w:ascii="Times New Roman" w:hAnsi="Times New Roman" w:cs="Times New Roman"/>
          <w:sz w:val="28"/>
          <w:szCs w:val="28"/>
        </w:rPr>
      </w:pPr>
      <w:r>
        <w:rPr>
          <w:rFonts w:ascii="Times New Roman" w:hAnsi="Times New Roman" w:cs="Times New Roman"/>
          <w:sz w:val="28"/>
          <w:szCs w:val="28"/>
        </w:rPr>
        <w:t>PSPCL,</w:t>
      </w:r>
      <w:r w:rsidR="00AE22AE">
        <w:rPr>
          <w:rFonts w:ascii="Times New Roman" w:hAnsi="Times New Roman" w:cs="Times New Roman"/>
          <w:sz w:val="28"/>
          <w:szCs w:val="28"/>
        </w:rPr>
        <w:t xml:space="preserve"> </w:t>
      </w:r>
    </w:p>
    <w:p w:rsidR="004B5A1C" w:rsidRDefault="00AE22AE" w:rsidP="004B5A1C">
      <w:pPr>
        <w:pStyle w:val="NoSpacing"/>
        <w:ind w:left="2160"/>
        <w:rPr>
          <w:rFonts w:ascii="Times New Roman" w:hAnsi="Times New Roman" w:cs="Times New Roman"/>
          <w:sz w:val="28"/>
          <w:szCs w:val="28"/>
        </w:rPr>
      </w:pPr>
      <w:r>
        <w:rPr>
          <w:rFonts w:ascii="Times New Roman" w:hAnsi="Times New Roman" w:cs="Times New Roman"/>
          <w:sz w:val="28"/>
          <w:szCs w:val="28"/>
        </w:rPr>
        <w:t>Dirba , Distt. Sangrur</w:t>
      </w:r>
      <w:r w:rsidR="004B5A1C">
        <w:rPr>
          <w:rFonts w:ascii="Times New Roman" w:hAnsi="Times New Roman" w:cs="Times New Roman"/>
          <w:sz w:val="28"/>
          <w:szCs w:val="28"/>
        </w:rPr>
        <w:t xml:space="preserve">. </w:t>
      </w:r>
    </w:p>
    <w:p w:rsidR="004B5A1C" w:rsidRDefault="004B5A1C" w:rsidP="004B5A1C">
      <w:pPr>
        <w:pStyle w:val="NoSpacing"/>
        <w:ind w:left="2160" w:firstLine="720"/>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...Respondent</w:t>
      </w:r>
    </w:p>
    <w:p w:rsidR="004B5A1C" w:rsidRDefault="004B5A1C" w:rsidP="004B5A1C">
      <w:pPr>
        <w:jc w:val="both"/>
        <w:rPr>
          <w:rFonts w:ascii="Times New Roman" w:hAnsi="Times New Roman" w:cs="Times New Roman"/>
          <w:b/>
          <w:sz w:val="28"/>
          <w:szCs w:val="28"/>
        </w:rPr>
      </w:pPr>
      <w:r>
        <w:rPr>
          <w:rFonts w:ascii="Times New Roman" w:hAnsi="Times New Roman" w:cs="Times New Roman"/>
          <w:b/>
          <w:sz w:val="28"/>
          <w:szCs w:val="28"/>
        </w:rPr>
        <w:t>Present For:</w:t>
      </w:r>
    </w:p>
    <w:p w:rsidR="00AA7A4C" w:rsidRDefault="004B5A1C" w:rsidP="004B5A1C">
      <w:pPr>
        <w:pStyle w:val="NoSpacing"/>
        <w:rPr>
          <w:rFonts w:ascii="Times New Roman" w:hAnsi="Times New Roman" w:cs="Times New Roman"/>
          <w:sz w:val="28"/>
          <w:szCs w:val="28"/>
        </w:rPr>
      </w:pPr>
      <w:r>
        <w:rPr>
          <w:rFonts w:ascii="Times New Roman" w:hAnsi="Times New Roman" w:cs="Times New Roman"/>
          <w:sz w:val="28"/>
          <w:szCs w:val="28"/>
        </w:rPr>
        <w:t>Petitioner</w:t>
      </w:r>
      <w:r>
        <w:rPr>
          <w:rFonts w:ascii="Times New Roman" w:hAnsi="Times New Roman" w:cs="Times New Roman"/>
          <w:sz w:val="28"/>
          <w:szCs w:val="28"/>
        </w:rPr>
        <w:tab/>
        <w:t xml:space="preserve">:       </w:t>
      </w:r>
      <w:r w:rsidR="00AA7A4C">
        <w:rPr>
          <w:rFonts w:ascii="Times New Roman" w:hAnsi="Times New Roman" w:cs="Times New Roman"/>
          <w:sz w:val="28"/>
          <w:szCs w:val="28"/>
        </w:rPr>
        <w:t>1. Sh. Manjit Pal Singh,</w:t>
      </w:r>
    </w:p>
    <w:p w:rsidR="00AA7A4C" w:rsidRDefault="00AA7A4C" w:rsidP="00AA7A4C">
      <w:pPr>
        <w:pStyle w:val="NoSpacing"/>
        <w:ind w:left="1440" w:firstLine="720"/>
        <w:rPr>
          <w:rFonts w:ascii="Times New Roman" w:hAnsi="Times New Roman" w:cs="Times New Roman"/>
          <w:sz w:val="28"/>
          <w:szCs w:val="28"/>
        </w:rPr>
      </w:pPr>
      <w:r>
        <w:rPr>
          <w:rFonts w:ascii="Times New Roman" w:hAnsi="Times New Roman" w:cs="Times New Roman"/>
          <w:sz w:val="28"/>
          <w:szCs w:val="28"/>
        </w:rPr>
        <w:t xml:space="preserve">  Petitioner’s Representative (PR)</w:t>
      </w:r>
    </w:p>
    <w:p w:rsidR="004B5A1C" w:rsidRDefault="00AA7A4C" w:rsidP="00AA7A4C">
      <w:pPr>
        <w:pStyle w:val="NoSpacing"/>
        <w:ind w:left="1440" w:firstLine="545"/>
        <w:rPr>
          <w:rFonts w:ascii="Times New Roman" w:hAnsi="Times New Roman" w:cs="Times New Roman"/>
          <w:sz w:val="28"/>
          <w:szCs w:val="28"/>
        </w:rPr>
      </w:pPr>
      <w:r>
        <w:rPr>
          <w:rFonts w:ascii="Times New Roman" w:hAnsi="Times New Roman" w:cs="Times New Roman"/>
          <w:sz w:val="28"/>
          <w:szCs w:val="28"/>
        </w:rPr>
        <w:t xml:space="preserve">2. </w:t>
      </w:r>
      <w:r w:rsidR="004B5A1C">
        <w:rPr>
          <w:rFonts w:ascii="Times New Roman" w:hAnsi="Times New Roman" w:cs="Times New Roman"/>
          <w:sz w:val="28"/>
          <w:szCs w:val="28"/>
        </w:rPr>
        <w:t>Sh.</w:t>
      </w:r>
      <w:r w:rsidR="00AE22AE">
        <w:rPr>
          <w:rFonts w:ascii="Times New Roman" w:hAnsi="Times New Roman" w:cs="Times New Roman"/>
          <w:sz w:val="28"/>
          <w:szCs w:val="28"/>
        </w:rPr>
        <w:t xml:space="preserve"> Amarjit Sharma,</w:t>
      </w:r>
      <w:r w:rsidR="004B5A1C">
        <w:rPr>
          <w:rFonts w:ascii="Times New Roman" w:hAnsi="Times New Roman" w:cs="Times New Roman"/>
          <w:sz w:val="28"/>
          <w:szCs w:val="28"/>
        </w:rPr>
        <w:tab/>
        <w:t xml:space="preserve"> </w:t>
      </w:r>
    </w:p>
    <w:p w:rsidR="004B5A1C" w:rsidRDefault="004B5A1C" w:rsidP="004B5A1C">
      <w:pPr>
        <w:pStyle w:val="NoSpacing"/>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t xml:space="preserve">       </w:t>
      </w:r>
      <w:r w:rsidR="00AA7A4C">
        <w:rPr>
          <w:rFonts w:ascii="Times New Roman" w:hAnsi="Times New Roman" w:cs="Times New Roman"/>
          <w:sz w:val="28"/>
          <w:szCs w:val="28"/>
        </w:rPr>
        <w:t xml:space="preserve">   </w:t>
      </w:r>
      <w:r>
        <w:rPr>
          <w:rFonts w:ascii="Times New Roman" w:hAnsi="Times New Roman" w:cs="Times New Roman"/>
          <w:sz w:val="28"/>
          <w:szCs w:val="28"/>
        </w:rPr>
        <w:t xml:space="preserve"> Petitioner’s Representative (PR).</w:t>
      </w:r>
    </w:p>
    <w:p w:rsidR="004B5A1C" w:rsidRDefault="004B5A1C" w:rsidP="004B5A1C">
      <w:pPr>
        <w:pStyle w:val="No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p>
    <w:p w:rsidR="004B5A1C" w:rsidRDefault="004B5A1C" w:rsidP="004B5A1C">
      <w:pPr>
        <w:pStyle w:val="NoSpacing"/>
        <w:rPr>
          <w:rFonts w:ascii="Times New Roman" w:hAnsi="Times New Roman" w:cs="Times New Roman"/>
          <w:sz w:val="28"/>
          <w:szCs w:val="28"/>
        </w:rPr>
      </w:pPr>
      <w:r>
        <w:rPr>
          <w:rFonts w:ascii="Times New Roman" w:hAnsi="Times New Roman" w:cs="Times New Roman"/>
          <w:sz w:val="28"/>
          <w:szCs w:val="28"/>
        </w:rPr>
        <w:t>Respondent</w:t>
      </w:r>
      <w:r>
        <w:rPr>
          <w:rFonts w:ascii="Times New Roman" w:hAnsi="Times New Roman" w:cs="Times New Roman"/>
          <w:sz w:val="28"/>
          <w:szCs w:val="28"/>
        </w:rPr>
        <w:tab/>
        <w:t>:      Er.</w:t>
      </w:r>
      <w:r w:rsidR="00AA7A4C">
        <w:rPr>
          <w:rFonts w:ascii="Times New Roman" w:hAnsi="Times New Roman" w:cs="Times New Roman"/>
          <w:sz w:val="28"/>
          <w:szCs w:val="28"/>
        </w:rPr>
        <w:t xml:space="preserve"> R.K. G</w:t>
      </w:r>
      <w:r w:rsidR="00AD10E1">
        <w:rPr>
          <w:rFonts w:ascii="Times New Roman" w:hAnsi="Times New Roman" w:cs="Times New Roman"/>
          <w:sz w:val="28"/>
          <w:szCs w:val="28"/>
        </w:rPr>
        <w:t>oyal</w:t>
      </w:r>
      <w:r>
        <w:rPr>
          <w:rFonts w:ascii="Times New Roman" w:hAnsi="Times New Roman" w:cs="Times New Roman"/>
          <w:sz w:val="28"/>
          <w:szCs w:val="28"/>
        </w:rPr>
        <w:t>,</w:t>
      </w:r>
      <w:r>
        <w:rPr>
          <w:rFonts w:ascii="Times New Roman" w:hAnsi="Times New Roman" w:cs="Times New Roman"/>
          <w:sz w:val="28"/>
          <w:szCs w:val="28"/>
        </w:rPr>
        <w:tab/>
        <w:t xml:space="preserve">  </w:t>
      </w:r>
    </w:p>
    <w:p w:rsidR="004B5A1C" w:rsidRDefault="004B5A1C" w:rsidP="004B5A1C">
      <w:pPr>
        <w:pStyle w:val="NoSpacing"/>
        <w:rPr>
          <w:rFonts w:ascii="Times New Roman" w:hAnsi="Times New Roman" w:cs="Times New Roman"/>
          <w:sz w:val="28"/>
          <w:szCs w:val="28"/>
        </w:rPr>
      </w:pPr>
      <w:r>
        <w:rPr>
          <w:rFonts w:ascii="Times New Roman" w:hAnsi="Times New Roman" w:cs="Times New Roman"/>
          <w:sz w:val="28"/>
          <w:szCs w:val="28"/>
        </w:rPr>
        <w:t xml:space="preserve">                            Addl. Superintending Engineer.</w:t>
      </w:r>
    </w:p>
    <w:p w:rsidR="004B5A1C" w:rsidRDefault="004B5A1C" w:rsidP="004B5A1C">
      <w:pPr>
        <w:pStyle w:val="NoSpacing"/>
        <w:ind w:left="1440" w:firstLine="720"/>
        <w:rPr>
          <w:rFonts w:ascii="Times New Roman" w:hAnsi="Times New Roman" w:cs="Times New Roman"/>
          <w:sz w:val="28"/>
          <w:szCs w:val="28"/>
        </w:rPr>
      </w:pPr>
    </w:p>
    <w:p w:rsidR="004B5A1C" w:rsidRDefault="004B5A1C" w:rsidP="004B5A1C">
      <w:pPr>
        <w:pStyle w:val="NoSpacing"/>
        <w:ind w:left="1440" w:hanging="22"/>
        <w:rPr>
          <w:rFonts w:ascii="Times New Roman" w:hAnsi="Times New Roman" w:cs="Times New Roman"/>
          <w:sz w:val="28"/>
          <w:szCs w:val="28"/>
        </w:rPr>
      </w:pPr>
      <w:r>
        <w:rPr>
          <w:rFonts w:ascii="Times New Roman" w:hAnsi="Times New Roman" w:cs="Times New Roman"/>
          <w:sz w:val="28"/>
          <w:szCs w:val="28"/>
        </w:rPr>
        <w:t xml:space="preserve">        </w:t>
      </w:r>
    </w:p>
    <w:p w:rsidR="004B5A1C" w:rsidRDefault="004B5A1C" w:rsidP="004B5A1C">
      <w:pPr>
        <w:pStyle w:val="NoSpacing"/>
        <w:rPr>
          <w:rFonts w:ascii="Times New Roman" w:hAnsi="Times New Roman" w:cs="Times New Roman"/>
          <w:sz w:val="28"/>
          <w:szCs w:val="28"/>
        </w:rPr>
      </w:pPr>
      <w:r>
        <w:rPr>
          <w:rFonts w:ascii="Times New Roman" w:hAnsi="Times New Roman" w:cs="Times New Roman"/>
          <w:sz w:val="28"/>
          <w:szCs w:val="28"/>
        </w:rPr>
        <w:tab/>
      </w:r>
    </w:p>
    <w:p w:rsidR="004B5A1C" w:rsidRDefault="004B5A1C" w:rsidP="004B5A1C">
      <w:pPr>
        <w:pStyle w:val="NoSpacing"/>
        <w:rPr>
          <w:rFonts w:ascii="Times New Roman" w:hAnsi="Times New Roman" w:cs="Times New Roman"/>
          <w:sz w:val="28"/>
          <w:szCs w:val="28"/>
        </w:rPr>
      </w:pPr>
    </w:p>
    <w:p w:rsidR="004B5A1C" w:rsidRDefault="004B5A1C" w:rsidP="004B5A1C">
      <w:pPr>
        <w:pStyle w:val="NoSpacing"/>
        <w:rPr>
          <w:rFonts w:ascii="Times New Roman" w:hAnsi="Times New Roman" w:cs="Times New Roman"/>
          <w:sz w:val="28"/>
          <w:szCs w:val="28"/>
        </w:rPr>
      </w:pPr>
    </w:p>
    <w:p w:rsidR="004B5A1C" w:rsidRDefault="004B5A1C" w:rsidP="004B5A1C">
      <w:pPr>
        <w:pStyle w:val="NoSpacing"/>
        <w:rPr>
          <w:rFonts w:ascii="Times New Roman" w:hAnsi="Times New Roman" w:cs="Times New Roman"/>
          <w:sz w:val="28"/>
          <w:szCs w:val="28"/>
        </w:rPr>
      </w:pPr>
      <w:r>
        <w:rPr>
          <w:rFonts w:ascii="Times New Roman" w:hAnsi="Times New Roman" w:cs="Times New Roman"/>
          <w:sz w:val="28"/>
          <w:szCs w:val="28"/>
        </w:rPr>
        <w:lastRenderedPageBreak/>
        <w:tab/>
      </w:r>
      <w:r>
        <w:rPr>
          <w:rFonts w:ascii="Times New Roman" w:hAnsi="Times New Roman" w:cs="Times New Roman"/>
          <w:sz w:val="28"/>
          <w:szCs w:val="28"/>
        </w:rPr>
        <w:tab/>
      </w:r>
    </w:p>
    <w:p w:rsidR="004B5A1C" w:rsidRDefault="004B5A1C" w:rsidP="004B5A1C">
      <w:pPr>
        <w:spacing w:line="480" w:lineRule="auto"/>
        <w:jc w:val="both"/>
        <w:rPr>
          <w:rFonts w:ascii="Times New Roman" w:hAnsi="Times New Roman" w:cs="Times New Roman"/>
          <w:sz w:val="28"/>
          <w:szCs w:val="28"/>
        </w:rPr>
      </w:pPr>
      <w:r>
        <w:rPr>
          <w:rFonts w:ascii="Times New Roman" w:hAnsi="Times New Roman" w:cs="Times New Roman"/>
          <w:sz w:val="28"/>
          <w:szCs w:val="28"/>
        </w:rPr>
        <w:tab/>
        <w:t xml:space="preserve">Before me for consideration is an Appeal preferred by the Petitioner against the order </w:t>
      </w:r>
      <w:r w:rsidRPr="007A1649">
        <w:rPr>
          <w:rFonts w:ascii="Times New Roman" w:hAnsi="Times New Roman" w:cs="Times New Roman"/>
          <w:sz w:val="28"/>
          <w:szCs w:val="28"/>
        </w:rPr>
        <w:t>dated</w:t>
      </w:r>
      <w:r w:rsidR="00AE22AE">
        <w:rPr>
          <w:rFonts w:ascii="Times New Roman" w:hAnsi="Times New Roman" w:cs="Times New Roman"/>
          <w:sz w:val="28"/>
          <w:szCs w:val="28"/>
        </w:rPr>
        <w:t xml:space="preserve"> </w:t>
      </w:r>
      <w:r w:rsidR="00AA7A4C">
        <w:rPr>
          <w:rFonts w:ascii="Times New Roman" w:hAnsi="Times New Roman" w:cs="Times New Roman"/>
          <w:sz w:val="28"/>
          <w:szCs w:val="28"/>
        </w:rPr>
        <w:t>28</w:t>
      </w:r>
      <w:r w:rsidR="00AE22AE">
        <w:rPr>
          <w:rFonts w:ascii="Times New Roman" w:hAnsi="Times New Roman" w:cs="Times New Roman"/>
          <w:sz w:val="28"/>
          <w:szCs w:val="28"/>
        </w:rPr>
        <w:t>.03.2018</w:t>
      </w:r>
      <w:r w:rsidRPr="007A1649">
        <w:rPr>
          <w:rFonts w:ascii="Times New Roman" w:hAnsi="Times New Roman" w:cs="Times New Roman"/>
          <w:sz w:val="28"/>
          <w:szCs w:val="28"/>
        </w:rPr>
        <w:t xml:space="preserve"> in Case No. CG-</w:t>
      </w:r>
      <w:r w:rsidR="00AE22AE">
        <w:rPr>
          <w:rFonts w:ascii="Times New Roman" w:hAnsi="Times New Roman" w:cs="Times New Roman"/>
          <w:sz w:val="28"/>
          <w:szCs w:val="28"/>
        </w:rPr>
        <w:t>40</w:t>
      </w:r>
      <w:r w:rsidRPr="007A1649">
        <w:rPr>
          <w:rFonts w:ascii="Times New Roman" w:hAnsi="Times New Roman" w:cs="Times New Roman"/>
          <w:sz w:val="28"/>
          <w:szCs w:val="28"/>
        </w:rPr>
        <w:t xml:space="preserve"> of 201</w:t>
      </w:r>
      <w:r w:rsidR="00AE22AE">
        <w:rPr>
          <w:rFonts w:ascii="Times New Roman" w:hAnsi="Times New Roman" w:cs="Times New Roman"/>
          <w:sz w:val="28"/>
          <w:szCs w:val="28"/>
        </w:rPr>
        <w:t>8</w:t>
      </w:r>
      <w:r w:rsidRPr="007A1649">
        <w:rPr>
          <w:rFonts w:ascii="Times New Roman" w:hAnsi="Times New Roman" w:cs="Times New Roman"/>
          <w:sz w:val="28"/>
          <w:szCs w:val="28"/>
        </w:rPr>
        <w:t xml:space="preserve"> </w:t>
      </w:r>
      <w:r>
        <w:rPr>
          <w:rFonts w:ascii="Times New Roman" w:hAnsi="Times New Roman" w:cs="Times New Roman"/>
          <w:sz w:val="28"/>
          <w:szCs w:val="28"/>
        </w:rPr>
        <w:t>of the Consumers Grievances Redressal Forum (</w:t>
      </w:r>
      <w:r w:rsidR="00A0445D">
        <w:rPr>
          <w:rFonts w:ascii="Times New Roman" w:hAnsi="Times New Roman" w:cs="Times New Roman"/>
          <w:sz w:val="28"/>
          <w:szCs w:val="28"/>
        </w:rPr>
        <w:t>Forum</w:t>
      </w:r>
      <w:r>
        <w:rPr>
          <w:rFonts w:ascii="Times New Roman" w:hAnsi="Times New Roman" w:cs="Times New Roman"/>
          <w:sz w:val="28"/>
          <w:szCs w:val="28"/>
        </w:rPr>
        <w:t>) deciding</w:t>
      </w:r>
      <w:r w:rsidR="00BD2666">
        <w:rPr>
          <w:rFonts w:ascii="Times New Roman" w:hAnsi="Times New Roman" w:cs="Times New Roman"/>
          <w:sz w:val="28"/>
          <w:szCs w:val="28"/>
        </w:rPr>
        <w:t xml:space="preserve"> as under</w:t>
      </w:r>
      <w:r>
        <w:rPr>
          <w:rFonts w:ascii="Times New Roman" w:hAnsi="Times New Roman" w:cs="Times New Roman"/>
          <w:sz w:val="28"/>
          <w:szCs w:val="28"/>
        </w:rPr>
        <w:t>:</w:t>
      </w:r>
    </w:p>
    <w:p w:rsidR="00C60944" w:rsidRDefault="00EE6EE9" w:rsidP="00C60944">
      <w:pPr>
        <w:pStyle w:val="ListParagraph"/>
        <w:spacing w:line="480" w:lineRule="auto"/>
        <w:ind w:left="1440" w:right="968"/>
        <w:jc w:val="both"/>
        <w:rPr>
          <w:rFonts w:ascii="Times New Roman" w:hAnsi="Times New Roman" w:cs="Times New Roman"/>
          <w:i/>
          <w:sz w:val="28"/>
          <w:szCs w:val="28"/>
        </w:rPr>
      </w:pPr>
      <w:r>
        <w:rPr>
          <w:rFonts w:ascii="Times New Roman" w:hAnsi="Times New Roman" w:cs="Times New Roman"/>
          <w:sz w:val="28"/>
          <w:szCs w:val="28"/>
        </w:rPr>
        <w:tab/>
      </w:r>
      <w:r w:rsidR="00C60944">
        <w:rPr>
          <w:rFonts w:ascii="Times New Roman" w:hAnsi="Times New Roman" w:cs="Times New Roman"/>
          <w:sz w:val="28"/>
          <w:szCs w:val="28"/>
        </w:rPr>
        <w:t>“</w:t>
      </w:r>
      <w:r w:rsidR="00BD2666">
        <w:rPr>
          <w:rFonts w:ascii="Times New Roman" w:hAnsi="Times New Roman" w:cs="Times New Roman"/>
          <w:sz w:val="28"/>
          <w:szCs w:val="28"/>
        </w:rPr>
        <w:t>O</w:t>
      </w:r>
      <w:r w:rsidR="00C60944" w:rsidRPr="00AF6F01">
        <w:rPr>
          <w:rFonts w:ascii="Times New Roman" w:hAnsi="Times New Roman" w:cs="Times New Roman"/>
          <w:i/>
          <w:sz w:val="28"/>
          <w:szCs w:val="28"/>
        </w:rPr>
        <w:t xml:space="preserve">verhauling account of the Petitioner by </w:t>
      </w:r>
      <w:r w:rsidR="00BD2666">
        <w:rPr>
          <w:rFonts w:ascii="Times New Roman" w:hAnsi="Times New Roman" w:cs="Times New Roman"/>
          <w:i/>
          <w:sz w:val="28"/>
          <w:szCs w:val="28"/>
        </w:rPr>
        <w:t xml:space="preserve">     </w:t>
      </w:r>
      <w:r w:rsidR="00C60944" w:rsidRPr="00AF6F01">
        <w:rPr>
          <w:rFonts w:ascii="Times New Roman" w:hAnsi="Times New Roman" w:cs="Times New Roman"/>
          <w:i/>
          <w:sz w:val="28"/>
          <w:szCs w:val="28"/>
        </w:rPr>
        <w:t>Respondent from 09.05.2014 to November, 2017 amounting to Rs.9,29,558/- vide its letter no. 10 dated 03.01.2018 by applying correct Multiplying Factor 2.00 instead of 1.00 is justified and recoverable as per Note to Clause</w:t>
      </w:r>
      <w:r w:rsidR="0056012E">
        <w:rPr>
          <w:rFonts w:ascii="Times New Roman" w:hAnsi="Times New Roman" w:cs="Times New Roman"/>
          <w:i/>
          <w:sz w:val="28"/>
          <w:szCs w:val="28"/>
        </w:rPr>
        <w:t xml:space="preserve"> </w:t>
      </w:r>
      <w:r w:rsidR="00C60944" w:rsidRPr="00AF6F01">
        <w:rPr>
          <w:rFonts w:ascii="Times New Roman" w:hAnsi="Times New Roman" w:cs="Times New Roman"/>
          <w:i/>
          <w:sz w:val="28"/>
          <w:szCs w:val="28"/>
        </w:rPr>
        <w:t>21.5.1 of the Supply Code-2014.</w:t>
      </w:r>
      <w:r w:rsidR="00C60944">
        <w:rPr>
          <w:rFonts w:ascii="Times New Roman" w:hAnsi="Times New Roman" w:cs="Times New Roman"/>
          <w:i/>
          <w:sz w:val="28"/>
          <w:szCs w:val="28"/>
        </w:rPr>
        <w:t>”</w:t>
      </w:r>
    </w:p>
    <w:p w:rsidR="00B7419D" w:rsidRPr="00381F0A" w:rsidRDefault="000D57B0" w:rsidP="000D57B0">
      <w:pPr>
        <w:pStyle w:val="ListParagraph"/>
        <w:spacing w:line="480" w:lineRule="auto"/>
        <w:ind w:left="0" w:right="968"/>
        <w:jc w:val="both"/>
        <w:rPr>
          <w:rFonts w:ascii="Times New Roman" w:hAnsi="Times New Roman" w:cs="Times New Roman"/>
          <w:sz w:val="28"/>
          <w:szCs w:val="28"/>
        </w:rPr>
      </w:pPr>
      <w:r w:rsidRPr="000D57B0">
        <w:rPr>
          <w:rFonts w:ascii="Times New Roman" w:hAnsi="Times New Roman" w:cs="Times New Roman"/>
          <w:b/>
          <w:sz w:val="28"/>
          <w:szCs w:val="28"/>
        </w:rPr>
        <w:t>2.</w:t>
      </w:r>
      <w:r w:rsidRPr="000D57B0">
        <w:rPr>
          <w:rFonts w:ascii="Times New Roman" w:hAnsi="Times New Roman" w:cs="Times New Roman"/>
          <w:b/>
          <w:sz w:val="28"/>
          <w:szCs w:val="28"/>
        </w:rPr>
        <w:tab/>
      </w:r>
      <w:r w:rsidR="00A0445D">
        <w:rPr>
          <w:rFonts w:ascii="Times New Roman" w:hAnsi="Times New Roman" w:cs="Times New Roman"/>
          <w:b/>
          <w:sz w:val="28"/>
          <w:szCs w:val="28"/>
        </w:rPr>
        <w:t>Facts</w:t>
      </w:r>
      <w:r w:rsidRPr="000D57B0">
        <w:rPr>
          <w:rFonts w:ascii="Times New Roman" w:hAnsi="Times New Roman" w:cs="Times New Roman"/>
          <w:b/>
          <w:sz w:val="28"/>
          <w:szCs w:val="28"/>
        </w:rPr>
        <w:t xml:space="preserve"> of the Case:</w:t>
      </w:r>
    </w:p>
    <w:p w:rsidR="00381F0A" w:rsidRDefault="00381F0A" w:rsidP="000D57B0">
      <w:pPr>
        <w:pStyle w:val="ListParagraph"/>
        <w:spacing w:line="480" w:lineRule="auto"/>
        <w:ind w:left="0" w:right="968"/>
        <w:jc w:val="both"/>
        <w:rPr>
          <w:rFonts w:ascii="Times New Roman" w:hAnsi="Times New Roman" w:cs="Times New Roman"/>
          <w:sz w:val="28"/>
          <w:szCs w:val="28"/>
        </w:rPr>
      </w:pPr>
      <w:r w:rsidRPr="00381F0A">
        <w:rPr>
          <w:rFonts w:ascii="Times New Roman" w:hAnsi="Times New Roman" w:cs="Times New Roman"/>
          <w:sz w:val="28"/>
          <w:szCs w:val="28"/>
        </w:rPr>
        <w:tab/>
        <w:t xml:space="preserve">The </w:t>
      </w:r>
      <w:r w:rsidR="00F0670E">
        <w:rPr>
          <w:rFonts w:ascii="Times New Roman" w:hAnsi="Times New Roman" w:cs="Times New Roman"/>
          <w:sz w:val="28"/>
          <w:szCs w:val="28"/>
        </w:rPr>
        <w:t>relevant fact</w:t>
      </w:r>
      <w:r w:rsidRPr="00381F0A">
        <w:rPr>
          <w:rFonts w:ascii="Times New Roman" w:hAnsi="Times New Roman" w:cs="Times New Roman"/>
          <w:sz w:val="28"/>
          <w:szCs w:val="28"/>
        </w:rPr>
        <w:t>s of the case are that:</w:t>
      </w:r>
    </w:p>
    <w:p w:rsidR="002A4A71" w:rsidRDefault="00C60944" w:rsidP="002A4A71">
      <w:pPr>
        <w:pStyle w:val="ListParagraph"/>
        <w:numPr>
          <w:ilvl w:val="0"/>
          <w:numId w:val="4"/>
        </w:numPr>
        <w:spacing w:line="480" w:lineRule="auto"/>
        <w:ind w:right="-24"/>
        <w:jc w:val="both"/>
        <w:rPr>
          <w:rFonts w:ascii="Times New Roman" w:hAnsi="Times New Roman" w:cs="Times New Roman"/>
          <w:sz w:val="28"/>
          <w:szCs w:val="28"/>
        </w:rPr>
      </w:pPr>
      <w:r w:rsidRPr="00586B57">
        <w:rPr>
          <w:rFonts w:ascii="Times New Roman" w:hAnsi="Times New Roman" w:cs="Times New Roman"/>
          <w:sz w:val="28"/>
          <w:szCs w:val="28"/>
        </w:rPr>
        <w:t xml:space="preserve">The Petitioner </w:t>
      </w:r>
      <w:r w:rsidR="00586B57" w:rsidRPr="00586B57">
        <w:rPr>
          <w:rFonts w:ascii="Times New Roman" w:hAnsi="Times New Roman" w:cs="Times New Roman"/>
          <w:sz w:val="28"/>
          <w:szCs w:val="28"/>
        </w:rPr>
        <w:t>wa</w:t>
      </w:r>
      <w:r w:rsidRPr="00586B57">
        <w:rPr>
          <w:rFonts w:ascii="Times New Roman" w:hAnsi="Times New Roman" w:cs="Times New Roman"/>
          <w:sz w:val="28"/>
          <w:szCs w:val="28"/>
        </w:rPr>
        <w:t xml:space="preserve">s having a </w:t>
      </w:r>
      <w:r w:rsidR="00AA7A4C">
        <w:rPr>
          <w:rFonts w:ascii="Times New Roman" w:hAnsi="Times New Roman" w:cs="Times New Roman"/>
          <w:sz w:val="28"/>
          <w:szCs w:val="28"/>
        </w:rPr>
        <w:t>Non Resident</w:t>
      </w:r>
      <w:r w:rsidR="00A0445D">
        <w:rPr>
          <w:rFonts w:ascii="Times New Roman" w:hAnsi="Times New Roman" w:cs="Times New Roman"/>
          <w:sz w:val="28"/>
          <w:szCs w:val="28"/>
        </w:rPr>
        <w:t>ial</w:t>
      </w:r>
      <w:r w:rsidR="00AA7A4C">
        <w:rPr>
          <w:rFonts w:ascii="Times New Roman" w:hAnsi="Times New Roman" w:cs="Times New Roman"/>
          <w:sz w:val="28"/>
          <w:szCs w:val="28"/>
        </w:rPr>
        <w:t xml:space="preserve"> Supply</w:t>
      </w:r>
      <w:r w:rsidRPr="00586B57">
        <w:rPr>
          <w:rFonts w:ascii="Times New Roman" w:hAnsi="Times New Roman" w:cs="Times New Roman"/>
          <w:sz w:val="28"/>
          <w:szCs w:val="28"/>
        </w:rPr>
        <w:t xml:space="preserve"> </w:t>
      </w:r>
      <w:r w:rsidR="00AA7A4C">
        <w:rPr>
          <w:rFonts w:ascii="Times New Roman" w:hAnsi="Times New Roman" w:cs="Times New Roman"/>
          <w:sz w:val="28"/>
          <w:szCs w:val="28"/>
        </w:rPr>
        <w:t>(</w:t>
      </w:r>
      <w:r w:rsidRPr="00586B57">
        <w:rPr>
          <w:rFonts w:ascii="Times New Roman" w:hAnsi="Times New Roman" w:cs="Times New Roman"/>
          <w:sz w:val="28"/>
          <w:szCs w:val="28"/>
        </w:rPr>
        <w:t>NRS</w:t>
      </w:r>
      <w:r w:rsidR="00AA7A4C">
        <w:rPr>
          <w:rFonts w:ascii="Times New Roman" w:hAnsi="Times New Roman" w:cs="Times New Roman"/>
          <w:sz w:val="28"/>
          <w:szCs w:val="28"/>
        </w:rPr>
        <w:t>)</w:t>
      </w:r>
      <w:r w:rsidRPr="00586B57">
        <w:rPr>
          <w:rFonts w:ascii="Times New Roman" w:hAnsi="Times New Roman" w:cs="Times New Roman"/>
          <w:sz w:val="28"/>
          <w:szCs w:val="28"/>
        </w:rPr>
        <w:t xml:space="preserve">  Category  connection  with sanctioned load of  35 kW.</w:t>
      </w:r>
    </w:p>
    <w:p w:rsidR="00C60944" w:rsidRPr="002A4A71" w:rsidRDefault="00AA7A4C" w:rsidP="00C60944">
      <w:pPr>
        <w:pStyle w:val="ListParagraph"/>
        <w:numPr>
          <w:ilvl w:val="0"/>
          <w:numId w:val="4"/>
        </w:numPr>
        <w:spacing w:line="480" w:lineRule="auto"/>
        <w:ind w:right="-24"/>
        <w:jc w:val="both"/>
        <w:rPr>
          <w:rFonts w:ascii="Times New Roman" w:hAnsi="Times New Roman" w:cs="Times New Roman"/>
          <w:sz w:val="28"/>
          <w:szCs w:val="28"/>
        </w:rPr>
      </w:pPr>
      <w:r>
        <w:rPr>
          <w:rFonts w:ascii="Times New Roman" w:hAnsi="Times New Roman" w:cs="Times New Roman"/>
          <w:sz w:val="28"/>
          <w:szCs w:val="28"/>
        </w:rPr>
        <w:t xml:space="preserve">Earlier, </w:t>
      </w:r>
      <w:r w:rsidR="00A64E6B">
        <w:rPr>
          <w:rFonts w:ascii="Times New Roman" w:hAnsi="Times New Roman" w:cs="Times New Roman"/>
          <w:sz w:val="28"/>
          <w:szCs w:val="28"/>
        </w:rPr>
        <w:t>T</w:t>
      </w:r>
      <w:r w:rsidR="00C60944" w:rsidRPr="002A4A71">
        <w:rPr>
          <w:rFonts w:ascii="Times New Roman" w:hAnsi="Times New Roman" w:cs="Times New Roman"/>
          <w:sz w:val="28"/>
          <w:szCs w:val="28"/>
        </w:rPr>
        <w:t xml:space="preserve">he sanctioned load was 12 kW which was got extended to 35 kW </w:t>
      </w:r>
      <w:r w:rsidR="002A4A71">
        <w:rPr>
          <w:rFonts w:ascii="Times New Roman" w:hAnsi="Times New Roman" w:cs="Times New Roman"/>
          <w:sz w:val="28"/>
          <w:szCs w:val="28"/>
        </w:rPr>
        <w:t xml:space="preserve">on </w:t>
      </w:r>
      <w:r w:rsidR="00C60944" w:rsidRPr="002A4A71">
        <w:rPr>
          <w:rFonts w:ascii="Times New Roman" w:hAnsi="Times New Roman" w:cs="Times New Roman"/>
          <w:sz w:val="28"/>
          <w:szCs w:val="28"/>
        </w:rPr>
        <w:t xml:space="preserve">27.08.2012, </w:t>
      </w:r>
      <w:r w:rsidR="002A4A71">
        <w:rPr>
          <w:rFonts w:ascii="Times New Roman" w:hAnsi="Times New Roman" w:cs="Times New Roman"/>
          <w:sz w:val="28"/>
          <w:szCs w:val="28"/>
        </w:rPr>
        <w:t>vide</w:t>
      </w:r>
      <w:r w:rsidR="00C60944" w:rsidRPr="002A4A71">
        <w:rPr>
          <w:rFonts w:ascii="Times New Roman" w:hAnsi="Times New Roman" w:cs="Times New Roman"/>
          <w:sz w:val="28"/>
          <w:szCs w:val="28"/>
        </w:rPr>
        <w:t xml:space="preserve"> Sundry Job Order</w:t>
      </w:r>
      <w:r w:rsidR="002A4A71">
        <w:rPr>
          <w:rFonts w:ascii="Times New Roman" w:hAnsi="Times New Roman" w:cs="Times New Roman"/>
          <w:sz w:val="28"/>
          <w:szCs w:val="28"/>
        </w:rPr>
        <w:t xml:space="preserve"> </w:t>
      </w:r>
      <w:r w:rsidR="00A0445D">
        <w:rPr>
          <w:rFonts w:ascii="Times New Roman" w:hAnsi="Times New Roman" w:cs="Times New Roman"/>
          <w:sz w:val="28"/>
          <w:szCs w:val="28"/>
        </w:rPr>
        <w:t>(</w:t>
      </w:r>
      <w:r w:rsidR="002A4A71">
        <w:rPr>
          <w:rFonts w:ascii="Times New Roman" w:hAnsi="Times New Roman" w:cs="Times New Roman"/>
          <w:sz w:val="28"/>
          <w:szCs w:val="28"/>
        </w:rPr>
        <w:t>SJO)</w:t>
      </w:r>
      <w:r w:rsidR="00C60944" w:rsidRPr="002A4A71">
        <w:rPr>
          <w:rFonts w:ascii="Times New Roman" w:hAnsi="Times New Roman" w:cs="Times New Roman"/>
          <w:sz w:val="28"/>
          <w:szCs w:val="28"/>
        </w:rPr>
        <w:t xml:space="preserve"> dated 04.01.2012, </w:t>
      </w:r>
      <w:r w:rsidR="00494697">
        <w:rPr>
          <w:rFonts w:ascii="Times New Roman" w:hAnsi="Times New Roman" w:cs="Times New Roman"/>
          <w:sz w:val="28"/>
          <w:szCs w:val="28"/>
        </w:rPr>
        <w:t>vide which</w:t>
      </w:r>
      <w:r w:rsidR="00C60944" w:rsidRPr="002A4A71">
        <w:rPr>
          <w:rFonts w:ascii="Times New Roman" w:hAnsi="Times New Roman" w:cs="Times New Roman"/>
          <w:sz w:val="28"/>
          <w:szCs w:val="28"/>
        </w:rPr>
        <w:t xml:space="preserve"> the Three Phase Four Wire, Whole Current Energy Meter of 10-60A was replaced with LT</w:t>
      </w:r>
      <w:r w:rsidR="00BD2666">
        <w:rPr>
          <w:rFonts w:ascii="Times New Roman" w:hAnsi="Times New Roman" w:cs="Times New Roman"/>
          <w:sz w:val="28"/>
          <w:szCs w:val="28"/>
        </w:rPr>
        <w:t>-</w:t>
      </w:r>
      <w:r w:rsidR="00C60944" w:rsidRPr="002A4A71">
        <w:rPr>
          <w:rFonts w:ascii="Times New Roman" w:hAnsi="Times New Roman" w:cs="Times New Roman"/>
          <w:sz w:val="28"/>
          <w:szCs w:val="28"/>
        </w:rPr>
        <w:t>CT o</w:t>
      </w:r>
      <w:r w:rsidR="002A4A71">
        <w:rPr>
          <w:rFonts w:ascii="Times New Roman" w:hAnsi="Times New Roman" w:cs="Times New Roman"/>
          <w:sz w:val="28"/>
          <w:szCs w:val="28"/>
        </w:rPr>
        <w:t>p</w:t>
      </w:r>
      <w:r w:rsidR="00C60944" w:rsidRPr="002A4A71">
        <w:rPr>
          <w:rFonts w:ascii="Times New Roman" w:hAnsi="Times New Roman" w:cs="Times New Roman"/>
          <w:sz w:val="28"/>
          <w:szCs w:val="28"/>
        </w:rPr>
        <w:t xml:space="preserve">erated </w:t>
      </w:r>
      <w:r w:rsidR="00A64E6B">
        <w:rPr>
          <w:rFonts w:ascii="Times New Roman" w:hAnsi="Times New Roman" w:cs="Times New Roman"/>
          <w:sz w:val="28"/>
          <w:szCs w:val="28"/>
        </w:rPr>
        <w:t>S</w:t>
      </w:r>
      <w:r w:rsidR="00C60944" w:rsidRPr="002A4A71">
        <w:rPr>
          <w:rFonts w:ascii="Times New Roman" w:hAnsi="Times New Roman" w:cs="Times New Roman"/>
          <w:sz w:val="28"/>
          <w:szCs w:val="28"/>
        </w:rPr>
        <w:t xml:space="preserve">tatic Energy Meter wherein the capacity of </w:t>
      </w:r>
      <w:r w:rsidR="00A0445D">
        <w:rPr>
          <w:rFonts w:ascii="Times New Roman" w:hAnsi="Times New Roman" w:cs="Times New Roman"/>
          <w:sz w:val="28"/>
          <w:szCs w:val="28"/>
        </w:rPr>
        <w:t xml:space="preserve">the </w:t>
      </w:r>
      <w:r w:rsidR="00C60944" w:rsidRPr="002A4A71">
        <w:rPr>
          <w:rFonts w:ascii="Times New Roman" w:hAnsi="Times New Roman" w:cs="Times New Roman"/>
          <w:sz w:val="28"/>
          <w:szCs w:val="28"/>
        </w:rPr>
        <w:t>Energy Meter was 100/5A and that of LT</w:t>
      </w:r>
      <w:r w:rsidR="00BD2666">
        <w:rPr>
          <w:rFonts w:ascii="Times New Roman" w:hAnsi="Times New Roman" w:cs="Times New Roman"/>
          <w:sz w:val="28"/>
          <w:szCs w:val="28"/>
        </w:rPr>
        <w:t>-</w:t>
      </w:r>
      <w:r w:rsidR="00C60944" w:rsidRPr="002A4A71">
        <w:rPr>
          <w:rFonts w:ascii="Times New Roman" w:hAnsi="Times New Roman" w:cs="Times New Roman"/>
          <w:sz w:val="28"/>
          <w:szCs w:val="28"/>
        </w:rPr>
        <w:t>CT was 200/5A</w:t>
      </w:r>
      <w:r w:rsidR="00BD2666">
        <w:rPr>
          <w:rFonts w:ascii="Times New Roman" w:hAnsi="Times New Roman" w:cs="Times New Roman"/>
          <w:sz w:val="28"/>
          <w:szCs w:val="28"/>
        </w:rPr>
        <w:t>.</w:t>
      </w:r>
      <w:r w:rsidR="00A0445D">
        <w:rPr>
          <w:rFonts w:ascii="Times New Roman" w:hAnsi="Times New Roman" w:cs="Times New Roman"/>
          <w:sz w:val="28"/>
          <w:szCs w:val="28"/>
        </w:rPr>
        <w:t xml:space="preserve"> </w:t>
      </w:r>
      <w:r w:rsidR="00BD2666">
        <w:rPr>
          <w:rFonts w:ascii="Times New Roman" w:hAnsi="Times New Roman" w:cs="Times New Roman"/>
          <w:sz w:val="28"/>
          <w:szCs w:val="28"/>
        </w:rPr>
        <w:t>Thus,</w:t>
      </w:r>
      <w:r w:rsidR="00A0445D">
        <w:rPr>
          <w:rFonts w:ascii="Times New Roman" w:hAnsi="Times New Roman" w:cs="Times New Roman"/>
          <w:sz w:val="28"/>
          <w:szCs w:val="28"/>
        </w:rPr>
        <w:t xml:space="preserve"> the</w:t>
      </w:r>
      <w:r w:rsidR="00C60944" w:rsidRPr="002A4A71">
        <w:rPr>
          <w:rFonts w:ascii="Times New Roman" w:hAnsi="Times New Roman" w:cs="Times New Roman"/>
          <w:sz w:val="28"/>
          <w:szCs w:val="28"/>
        </w:rPr>
        <w:t xml:space="preserve"> </w:t>
      </w:r>
      <w:r w:rsidR="00BD2666">
        <w:rPr>
          <w:rFonts w:ascii="Times New Roman" w:hAnsi="Times New Roman" w:cs="Times New Roman"/>
          <w:sz w:val="28"/>
          <w:szCs w:val="28"/>
        </w:rPr>
        <w:t xml:space="preserve">correct </w:t>
      </w:r>
      <w:r w:rsidR="00C60944" w:rsidRPr="002A4A71">
        <w:rPr>
          <w:rFonts w:ascii="Times New Roman" w:hAnsi="Times New Roman" w:cs="Times New Roman"/>
          <w:sz w:val="28"/>
          <w:szCs w:val="28"/>
        </w:rPr>
        <w:t>Multipl</w:t>
      </w:r>
      <w:r w:rsidR="00A0445D">
        <w:rPr>
          <w:rFonts w:ascii="Times New Roman" w:hAnsi="Times New Roman" w:cs="Times New Roman"/>
          <w:sz w:val="28"/>
          <w:szCs w:val="28"/>
        </w:rPr>
        <w:t>ication</w:t>
      </w:r>
      <w:r w:rsidR="00C60944" w:rsidRPr="002A4A71">
        <w:rPr>
          <w:rFonts w:ascii="Times New Roman" w:hAnsi="Times New Roman" w:cs="Times New Roman"/>
          <w:sz w:val="28"/>
          <w:szCs w:val="28"/>
        </w:rPr>
        <w:t xml:space="preserve"> Factor (MF) </w:t>
      </w:r>
      <w:r w:rsidR="00B16FE8">
        <w:rPr>
          <w:rFonts w:ascii="Times New Roman" w:hAnsi="Times New Roman" w:cs="Times New Roman"/>
          <w:sz w:val="28"/>
          <w:szCs w:val="28"/>
        </w:rPr>
        <w:t xml:space="preserve"> </w:t>
      </w:r>
      <w:r w:rsidR="00C60944" w:rsidRPr="002A4A71">
        <w:rPr>
          <w:rFonts w:ascii="Times New Roman" w:hAnsi="Times New Roman" w:cs="Times New Roman"/>
          <w:sz w:val="28"/>
          <w:szCs w:val="28"/>
        </w:rPr>
        <w:t xml:space="preserve">was 2. </w:t>
      </w:r>
    </w:p>
    <w:p w:rsidR="00C60944" w:rsidRPr="00A64E6B" w:rsidRDefault="00C60944" w:rsidP="0056012E">
      <w:pPr>
        <w:pStyle w:val="ListParagraph"/>
        <w:numPr>
          <w:ilvl w:val="0"/>
          <w:numId w:val="4"/>
        </w:numPr>
        <w:spacing w:line="480" w:lineRule="auto"/>
        <w:ind w:left="0" w:firstLine="75"/>
        <w:jc w:val="both"/>
        <w:rPr>
          <w:rFonts w:ascii="Times New Roman" w:hAnsi="Times New Roman" w:cs="Times New Roman"/>
          <w:sz w:val="28"/>
          <w:szCs w:val="28"/>
        </w:rPr>
      </w:pPr>
      <w:r w:rsidRPr="00A64E6B">
        <w:rPr>
          <w:rFonts w:ascii="Times New Roman" w:hAnsi="Times New Roman" w:cs="Times New Roman"/>
          <w:sz w:val="28"/>
          <w:szCs w:val="28"/>
        </w:rPr>
        <w:lastRenderedPageBreak/>
        <w:t>The connection was chec</w:t>
      </w:r>
      <w:r w:rsidR="0050048F">
        <w:rPr>
          <w:rFonts w:ascii="Times New Roman" w:hAnsi="Times New Roman" w:cs="Times New Roman"/>
          <w:sz w:val="28"/>
          <w:szCs w:val="28"/>
        </w:rPr>
        <w:t>ked by Addl.</w:t>
      </w:r>
      <w:r w:rsidR="005C0AD1">
        <w:rPr>
          <w:rFonts w:ascii="Times New Roman" w:hAnsi="Times New Roman" w:cs="Times New Roman"/>
          <w:sz w:val="28"/>
          <w:szCs w:val="28"/>
        </w:rPr>
        <w:t xml:space="preserve"> </w:t>
      </w:r>
      <w:r w:rsidR="0050048F">
        <w:rPr>
          <w:rFonts w:ascii="Times New Roman" w:hAnsi="Times New Roman" w:cs="Times New Roman"/>
          <w:sz w:val="28"/>
          <w:szCs w:val="28"/>
        </w:rPr>
        <w:t>S</w:t>
      </w:r>
      <w:r w:rsidR="005C0AD1">
        <w:rPr>
          <w:rFonts w:ascii="Times New Roman" w:hAnsi="Times New Roman" w:cs="Times New Roman"/>
          <w:sz w:val="28"/>
          <w:szCs w:val="28"/>
        </w:rPr>
        <w:t>.</w:t>
      </w:r>
      <w:r w:rsidR="0050048F">
        <w:rPr>
          <w:rFonts w:ascii="Times New Roman" w:hAnsi="Times New Roman" w:cs="Times New Roman"/>
          <w:sz w:val="28"/>
          <w:szCs w:val="28"/>
        </w:rPr>
        <w:t>E</w:t>
      </w:r>
      <w:r w:rsidR="005C0AD1">
        <w:rPr>
          <w:rFonts w:ascii="Times New Roman" w:hAnsi="Times New Roman" w:cs="Times New Roman"/>
          <w:sz w:val="28"/>
          <w:szCs w:val="28"/>
        </w:rPr>
        <w:t>/</w:t>
      </w:r>
      <w:r w:rsidR="0050048F">
        <w:rPr>
          <w:rFonts w:ascii="Times New Roman" w:hAnsi="Times New Roman" w:cs="Times New Roman"/>
          <w:sz w:val="28"/>
          <w:szCs w:val="28"/>
        </w:rPr>
        <w:t>Enforcement-II,</w:t>
      </w:r>
      <w:r w:rsidR="0050048F">
        <w:rPr>
          <w:rFonts w:ascii="Times New Roman" w:hAnsi="Times New Roman" w:cs="Times New Roman"/>
          <w:sz w:val="28"/>
          <w:szCs w:val="28"/>
        </w:rPr>
        <w:tab/>
      </w:r>
      <w:r w:rsidRPr="00A64E6B">
        <w:rPr>
          <w:rFonts w:ascii="Times New Roman" w:hAnsi="Times New Roman" w:cs="Times New Roman"/>
          <w:sz w:val="28"/>
          <w:szCs w:val="28"/>
        </w:rPr>
        <w:t>PSPCL,</w:t>
      </w:r>
      <w:r w:rsidR="00A64E6B">
        <w:rPr>
          <w:rFonts w:ascii="Times New Roman" w:hAnsi="Times New Roman" w:cs="Times New Roman"/>
          <w:sz w:val="28"/>
          <w:szCs w:val="28"/>
        </w:rPr>
        <w:t xml:space="preserve"> </w:t>
      </w:r>
      <w:r w:rsidRPr="00A64E6B">
        <w:rPr>
          <w:rFonts w:ascii="Times New Roman" w:hAnsi="Times New Roman" w:cs="Times New Roman"/>
          <w:sz w:val="28"/>
          <w:szCs w:val="28"/>
        </w:rPr>
        <w:t>Patiala</w:t>
      </w:r>
      <w:r w:rsidR="00A0445D">
        <w:rPr>
          <w:rFonts w:ascii="Times New Roman" w:hAnsi="Times New Roman" w:cs="Times New Roman"/>
          <w:sz w:val="28"/>
          <w:szCs w:val="28"/>
        </w:rPr>
        <w:t>,</w:t>
      </w:r>
      <w:r w:rsidRPr="00A64E6B">
        <w:rPr>
          <w:rFonts w:ascii="Times New Roman" w:hAnsi="Times New Roman" w:cs="Times New Roman"/>
          <w:sz w:val="28"/>
          <w:szCs w:val="28"/>
        </w:rPr>
        <w:t xml:space="preserve"> vide ECR No</w:t>
      </w:r>
      <w:r w:rsidR="00C04EDE">
        <w:rPr>
          <w:rFonts w:ascii="Times New Roman" w:hAnsi="Times New Roman" w:cs="Times New Roman"/>
          <w:sz w:val="28"/>
          <w:szCs w:val="28"/>
        </w:rPr>
        <w:t xml:space="preserve">.03/243 dated 04.12.2017 on </w:t>
      </w:r>
      <w:r w:rsidR="00A0445D">
        <w:rPr>
          <w:rFonts w:ascii="Times New Roman" w:hAnsi="Times New Roman" w:cs="Times New Roman"/>
          <w:sz w:val="28"/>
          <w:szCs w:val="28"/>
        </w:rPr>
        <w:t>a</w:t>
      </w:r>
      <w:r w:rsidR="00C04EDE">
        <w:rPr>
          <w:rFonts w:ascii="Times New Roman" w:hAnsi="Times New Roman" w:cs="Times New Roman"/>
          <w:sz w:val="28"/>
          <w:szCs w:val="28"/>
        </w:rPr>
        <w:tab/>
      </w:r>
      <w:r w:rsidRPr="00A64E6B">
        <w:rPr>
          <w:rFonts w:ascii="Times New Roman" w:hAnsi="Times New Roman" w:cs="Times New Roman"/>
          <w:sz w:val="28"/>
          <w:szCs w:val="28"/>
        </w:rPr>
        <w:t xml:space="preserve">reference made by </w:t>
      </w:r>
      <w:r w:rsidR="00A0445D">
        <w:rPr>
          <w:rFonts w:ascii="Times New Roman" w:hAnsi="Times New Roman" w:cs="Times New Roman"/>
          <w:sz w:val="28"/>
          <w:szCs w:val="28"/>
        </w:rPr>
        <w:t xml:space="preserve">the </w:t>
      </w:r>
      <w:r w:rsidRPr="00A64E6B">
        <w:rPr>
          <w:rFonts w:ascii="Times New Roman" w:hAnsi="Times New Roman" w:cs="Times New Roman"/>
          <w:sz w:val="28"/>
          <w:szCs w:val="28"/>
        </w:rPr>
        <w:t>AEE, Subu</w:t>
      </w:r>
      <w:r w:rsidR="006D68BF">
        <w:rPr>
          <w:rFonts w:ascii="Times New Roman" w:hAnsi="Times New Roman" w:cs="Times New Roman"/>
          <w:sz w:val="28"/>
          <w:szCs w:val="28"/>
        </w:rPr>
        <w:t>rban Sub Division, Dirba</w:t>
      </w:r>
      <w:r w:rsidR="00F50591">
        <w:rPr>
          <w:rFonts w:ascii="Times New Roman" w:hAnsi="Times New Roman" w:cs="Times New Roman"/>
          <w:sz w:val="28"/>
          <w:szCs w:val="28"/>
        </w:rPr>
        <w:t>,</w:t>
      </w:r>
      <w:r w:rsidR="00A0445D">
        <w:rPr>
          <w:rFonts w:ascii="Times New Roman" w:hAnsi="Times New Roman" w:cs="Times New Roman"/>
          <w:sz w:val="28"/>
          <w:szCs w:val="28"/>
        </w:rPr>
        <w:t xml:space="preserve"> vide</w:t>
      </w:r>
      <w:r w:rsidR="008F0CCD">
        <w:rPr>
          <w:rFonts w:ascii="Times New Roman" w:hAnsi="Times New Roman" w:cs="Times New Roman"/>
          <w:sz w:val="28"/>
          <w:szCs w:val="28"/>
        </w:rPr>
        <w:tab/>
      </w:r>
      <w:r w:rsidR="006D68BF">
        <w:rPr>
          <w:rFonts w:ascii="Times New Roman" w:hAnsi="Times New Roman" w:cs="Times New Roman"/>
          <w:sz w:val="28"/>
          <w:szCs w:val="28"/>
        </w:rPr>
        <w:t>letter</w:t>
      </w:r>
      <w:r w:rsidR="00F50591">
        <w:rPr>
          <w:rFonts w:ascii="Times New Roman" w:hAnsi="Times New Roman" w:cs="Times New Roman"/>
          <w:sz w:val="28"/>
          <w:szCs w:val="28"/>
        </w:rPr>
        <w:t xml:space="preserve"> </w:t>
      </w:r>
      <w:r w:rsidRPr="00A64E6B">
        <w:rPr>
          <w:rFonts w:ascii="Times New Roman" w:hAnsi="Times New Roman" w:cs="Times New Roman"/>
          <w:sz w:val="28"/>
          <w:szCs w:val="28"/>
        </w:rPr>
        <w:t>No.1449 dated 17.11.2017.</w:t>
      </w:r>
    </w:p>
    <w:p w:rsidR="00C60944" w:rsidRPr="0020286B" w:rsidRDefault="00494697" w:rsidP="0020286B">
      <w:pPr>
        <w:pStyle w:val="ListParagraph"/>
        <w:numPr>
          <w:ilvl w:val="0"/>
          <w:numId w:val="4"/>
        </w:numPr>
        <w:spacing w:line="480" w:lineRule="auto"/>
        <w:jc w:val="both"/>
        <w:rPr>
          <w:rFonts w:ascii="Times New Roman" w:hAnsi="Times New Roman" w:cs="Times New Roman"/>
          <w:sz w:val="28"/>
          <w:szCs w:val="28"/>
        </w:rPr>
      </w:pPr>
      <w:r>
        <w:rPr>
          <w:rFonts w:ascii="Times New Roman" w:hAnsi="Times New Roman" w:cs="Times New Roman"/>
          <w:sz w:val="28"/>
          <w:szCs w:val="28"/>
        </w:rPr>
        <w:t>As per the said Checking Report, t</w:t>
      </w:r>
      <w:r w:rsidR="008F0CCD">
        <w:rPr>
          <w:rFonts w:ascii="Times New Roman" w:hAnsi="Times New Roman" w:cs="Times New Roman"/>
          <w:sz w:val="28"/>
          <w:szCs w:val="28"/>
        </w:rPr>
        <w:t xml:space="preserve">he </w:t>
      </w:r>
      <w:r w:rsidR="0020286B" w:rsidRPr="0020286B">
        <w:rPr>
          <w:rFonts w:ascii="Times New Roman" w:hAnsi="Times New Roman" w:cs="Times New Roman"/>
          <w:sz w:val="28"/>
          <w:szCs w:val="28"/>
        </w:rPr>
        <w:t xml:space="preserve">display of the Energy </w:t>
      </w:r>
      <w:r w:rsidR="00C60944" w:rsidRPr="0020286B">
        <w:rPr>
          <w:rFonts w:ascii="Times New Roman" w:hAnsi="Times New Roman" w:cs="Times New Roman"/>
          <w:sz w:val="28"/>
          <w:szCs w:val="28"/>
        </w:rPr>
        <w:t xml:space="preserve">Meter </w:t>
      </w:r>
      <w:r w:rsidR="0020286B" w:rsidRPr="0020286B">
        <w:rPr>
          <w:rFonts w:ascii="Times New Roman" w:hAnsi="Times New Roman" w:cs="Times New Roman"/>
          <w:sz w:val="28"/>
          <w:szCs w:val="28"/>
        </w:rPr>
        <w:t xml:space="preserve">and </w:t>
      </w:r>
      <w:r w:rsidR="00C60944" w:rsidRPr="0020286B">
        <w:rPr>
          <w:rFonts w:ascii="Times New Roman" w:hAnsi="Times New Roman" w:cs="Times New Roman"/>
          <w:sz w:val="28"/>
          <w:szCs w:val="28"/>
        </w:rPr>
        <w:t xml:space="preserve">Meter </w:t>
      </w:r>
      <w:r w:rsidR="0020286B" w:rsidRPr="0020286B">
        <w:rPr>
          <w:rFonts w:ascii="Times New Roman" w:hAnsi="Times New Roman" w:cs="Times New Roman"/>
          <w:sz w:val="28"/>
          <w:szCs w:val="28"/>
        </w:rPr>
        <w:t>S</w:t>
      </w:r>
      <w:r w:rsidR="00C60944" w:rsidRPr="0020286B">
        <w:rPr>
          <w:rFonts w:ascii="Times New Roman" w:hAnsi="Times New Roman" w:cs="Times New Roman"/>
          <w:sz w:val="28"/>
          <w:szCs w:val="28"/>
        </w:rPr>
        <w:t xml:space="preserve">croll </w:t>
      </w:r>
      <w:r w:rsidR="0020286B" w:rsidRPr="0020286B">
        <w:rPr>
          <w:rFonts w:ascii="Times New Roman" w:hAnsi="Times New Roman" w:cs="Times New Roman"/>
          <w:sz w:val="28"/>
          <w:szCs w:val="28"/>
        </w:rPr>
        <w:t>B</w:t>
      </w:r>
      <w:r w:rsidR="00C60944" w:rsidRPr="0020286B">
        <w:rPr>
          <w:rFonts w:ascii="Times New Roman" w:hAnsi="Times New Roman" w:cs="Times New Roman"/>
          <w:sz w:val="28"/>
          <w:szCs w:val="28"/>
        </w:rPr>
        <w:t xml:space="preserve">utton </w:t>
      </w:r>
      <w:r w:rsidR="0020286B" w:rsidRPr="0020286B">
        <w:rPr>
          <w:rFonts w:ascii="Times New Roman" w:hAnsi="Times New Roman" w:cs="Times New Roman"/>
          <w:sz w:val="28"/>
          <w:szCs w:val="28"/>
        </w:rPr>
        <w:t>were defective</w:t>
      </w:r>
      <w:r w:rsidR="00B6731E">
        <w:rPr>
          <w:rFonts w:ascii="Times New Roman" w:hAnsi="Times New Roman" w:cs="Times New Roman"/>
          <w:sz w:val="28"/>
          <w:szCs w:val="28"/>
        </w:rPr>
        <w:t xml:space="preserve"> and </w:t>
      </w:r>
      <w:r w:rsidR="00BD2666">
        <w:rPr>
          <w:rFonts w:ascii="Times New Roman" w:hAnsi="Times New Roman" w:cs="Times New Roman"/>
          <w:sz w:val="28"/>
          <w:szCs w:val="28"/>
        </w:rPr>
        <w:t>therefore, the said Addl. S.E/Enforcement</w:t>
      </w:r>
      <w:r w:rsidR="00B6731E">
        <w:rPr>
          <w:rFonts w:ascii="Times New Roman" w:hAnsi="Times New Roman" w:cs="Times New Roman"/>
          <w:sz w:val="28"/>
          <w:szCs w:val="28"/>
        </w:rPr>
        <w:t xml:space="preserve"> </w:t>
      </w:r>
      <w:r w:rsidR="00AD10E1">
        <w:rPr>
          <w:rFonts w:ascii="Times New Roman" w:hAnsi="Times New Roman" w:cs="Times New Roman"/>
          <w:sz w:val="28"/>
          <w:szCs w:val="28"/>
        </w:rPr>
        <w:t xml:space="preserve">directed to replace </w:t>
      </w:r>
      <w:r w:rsidR="00BD2666">
        <w:rPr>
          <w:rFonts w:ascii="Times New Roman" w:hAnsi="Times New Roman" w:cs="Times New Roman"/>
          <w:sz w:val="28"/>
          <w:szCs w:val="28"/>
        </w:rPr>
        <w:t xml:space="preserve">this </w:t>
      </w:r>
      <w:r w:rsidR="00C60944" w:rsidRPr="0020286B">
        <w:rPr>
          <w:rFonts w:ascii="Times New Roman" w:hAnsi="Times New Roman" w:cs="Times New Roman"/>
          <w:sz w:val="28"/>
          <w:szCs w:val="28"/>
        </w:rPr>
        <w:t xml:space="preserve">Energy Meter immediately. </w:t>
      </w:r>
      <w:r w:rsidR="008F0CCD">
        <w:rPr>
          <w:rFonts w:ascii="Times New Roman" w:hAnsi="Times New Roman" w:cs="Times New Roman"/>
          <w:sz w:val="28"/>
          <w:szCs w:val="28"/>
        </w:rPr>
        <w:t xml:space="preserve">A </w:t>
      </w:r>
      <w:r w:rsidR="00C60944" w:rsidRPr="0020286B">
        <w:rPr>
          <w:rFonts w:ascii="Times New Roman" w:hAnsi="Times New Roman" w:cs="Times New Roman"/>
          <w:sz w:val="28"/>
          <w:szCs w:val="28"/>
        </w:rPr>
        <w:t xml:space="preserve">Note was also given that in the bill, MF 1 was being applied whereas the billing should </w:t>
      </w:r>
      <w:r w:rsidR="008F0CCD">
        <w:rPr>
          <w:rFonts w:ascii="Times New Roman" w:hAnsi="Times New Roman" w:cs="Times New Roman"/>
          <w:sz w:val="28"/>
          <w:szCs w:val="28"/>
        </w:rPr>
        <w:t>have been</w:t>
      </w:r>
      <w:r w:rsidR="00C60944" w:rsidRPr="0020286B">
        <w:rPr>
          <w:rFonts w:ascii="Times New Roman" w:hAnsi="Times New Roman" w:cs="Times New Roman"/>
          <w:sz w:val="28"/>
          <w:szCs w:val="28"/>
        </w:rPr>
        <w:t xml:space="preserve"> done with MF as 2.</w:t>
      </w:r>
    </w:p>
    <w:p w:rsidR="00C60944" w:rsidRPr="003A774C" w:rsidRDefault="008F0CCD" w:rsidP="00C60944">
      <w:pPr>
        <w:pStyle w:val="ListParagraph"/>
        <w:numPr>
          <w:ilvl w:val="0"/>
          <w:numId w:val="4"/>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Based on</w:t>
      </w:r>
      <w:r w:rsidR="006D68BF" w:rsidRPr="00133217">
        <w:rPr>
          <w:rFonts w:ascii="Times New Roman" w:hAnsi="Times New Roman" w:cs="Times New Roman"/>
          <w:sz w:val="28"/>
          <w:szCs w:val="28"/>
        </w:rPr>
        <w:t xml:space="preserve"> the</w:t>
      </w:r>
      <w:r w:rsidR="006D68BF" w:rsidRPr="003A774C">
        <w:rPr>
          <w:rFonts w:ascii="Times New Roman" w:hAnsi="Times New Roman" w:cs="Times New Roman"/>
          <w:sz w:val="28"/>
          <w:szCs w:val="28"/>
        </w:rPr>
        <w:t xml:space="preserve"> </w:t>
      </w:r>
      <w:r w:rsidR="0020286B">
        <w:rPr>
          <w:rFonts w:ascii="Times New Roman" w:hAnsi="Times New Roman" w:cs="Times New Roman"/>
          <w:sz w:val="28"/>
          <w:szCs w:val="28"/>
        </w:rPr>
        <w:t xml:space="preserve">Checking Report </w:t>
      </w:r>
      <w:r w:rsidR="006D68BF" w:rsidRPr="003A774C">
        <w:rPr>
          <w:rFonts w:ascii="Times New Roman" w:hAnsi="Times New Roman" w:cs="Times New Roman"/>
          <w:sz w:val="28"/>
          <w:szCs w:val="28"/>
        </w:rPr>
        <w:t xml:space="preserve">of </w:t>
      </w:r>
      <w:r>
        <w:rPr>
          <w:rFonts w:ascii="Times New Roman" w:hAnsi="Times New Roman" w:cs="Times New Roman"/>
          <w:sz w:val="28"/>
          <w:szCs w:val="28"/>
        </w:rPr>
        <w:t xml:space="preserve">the </w:t>
      </w:r>
      <w:r w:rsidR="00C60944" w:rsidRPr="003A774C">
        <w:rPr>
          <w:rFonts w:ascii="Times New Roman" w:hAnsi="Times New Roman" w:cs="Times New Roman"/>
          <w:sz w:val="28"/>
          <w:szCs w:val="28"/>
        </w:rPr>
        <w:t>Enforcement</w:t>
      </w:r>
      <w:r w:rsidR="008A42A3">
        <w:rPr>
          <w:rFonts w:ascii="Times New Roman" w:hAnsi="Times New Roman" w:cs="Times New Roman"/>
          <w:sz w:val="28"/>
          <w:szCs w:val="28"/>
        </w:rPr>
        <w:t>, the Energy</w:t>
      </w:r>
      <w:r w:rsidR="008A42A3">
        <w:rPr>
          <w:rFonts w:ascii="Times New Roman" w:hAnsi="Times New Roman" w:cs="Times New Roman"/>
          <w:sz w:val="28"/>
          <w:szCs w:val="28"/>
        </w:rPr>
        <w:tab/>
      </w:r>
      <w:r w:rsidR="00AB3CD4">
        <w:rPr>
          <w:rFonts w:ascii="Times New Roman" w:hAnsi="Times New Roman" w:cs="Times New Roman"/>
          <w:sz w:val="28"/>
          <w:szCs w:val="28"/>
        </w:rPr>
        <w:t>Meter</w:t>
      </w:r>
      <w:r w:rsidR="00AB3CD4">
        <w:rPr>
          <w:rFonts w:ascii="Times New Roman" w:hAnsi="Times New Roman" w:cs="Times New Roman"/>
          <w:sz w:val="28"/>
          <w:szCs w:val="28"/>
        </w:rPr>
        <w:tab/>
      </w:r>
      <w:r w:rsidR="003A774C" w:rsidRPr="003A774C">
        <w:rPr>
          <w:rFonts w:ascii="Times New Roman" w:hAnsi="Times New Roman" w:cs="Times New Roman"/>
          <w:sz w:val="28"/>
          <w:szCs w:val="28"/>
        </w:rPr>
        <w:t>was</w:t>
      </w:r>
      <w:r w:rsidR="00AB3CD4">
        <w:rPr>
          <w:rFonts w:ascii="Times New Roman" w:hAnsi="Times New Roman" w:cs="Times New Roman"/>
          <w:sz w:val="28"/>
          <w:szCs w:val="28"/>
        </w:rPr>
        <w:t xml:space="preserve"> </w:t>
      </w:r>
      <w:r w:rsidR="00C60944" w:rsidRPr="003A774C">
        <w:rPr>
          <w:rFonts w:ascii="Times New Roman" w:hAnsi="Times New Roman" w:cs="Times New Roman"/>
          <w:sz w:val="28"/>
          <w:szCs w:val="28"/>
        </w:rPr>
        <w:t>replaced</w:t>
      </w:r>
      <w:r w:rsidR="00824E56">
        <w:rPr>
          <w:rFonts w:ascii="Times New Roman" w:hAnsi="Times New Roman" w:cs="Times New Roman"/>
          <w:sz w:val="28"/>
          <w:szCs w:val="28"/>
        </w:rPr>
        <w:t>,</w:t>
      </w:r>
      <w:r w:rsidR="003A774C">
        <w:rPr>
          <w:rFonts w:ascii="Times New Roman" w:hAnsi="Times New Roman" w:cs="Times New Roman"/>
          <w:sz w:val="28"/>
          <w:szCs w:val="28"/>
        </w:rPr>
        <w:t xml:space="preserve"> </w:t>
      </w:r>
      <w:r w:rsidR="00C60944" w:rsidRPr="003A774C">
        <w:rPr>
          <w:rFonts w:ascii="Times New Roman" w:hAnsi="Times New Roman" w:cs="Times New Roman"/>
          <w:sz w:val="28"/>
          <w:szCs w:val="28"/>
        </w:rPr>
        <w:t xml:space="preserve">vide Meter Change </w:t>
      </w:r>
      <w:r w:rsidR="00EC16F2">
        <w:rPr>
          <w:rFonts w:ascii="Times New Roman" w:hAnsi="Times New Roman" w:cs="Times New Roman"/>
          <w:sz w:val="28"/>
          <w:szCs w:val="28"/>
        </w:rPr>
        <w:t>Order (MCO) No.</w:t>
      </w:r>
      <w:r w:rsidR="00EC16F2">
        <w:rPr>
          <w:rFonts w:ascii="Times New Roman" w:hAnsi="Times New Roman" w:cs="Times New Roman"/>
          <w:sz w:val="28"/>
          <w:szCs w:val="28"/>
        </w:rPr>
        <w:tab/>
      </w:r>
      <w:r w:rsidR="00943B45">
        <w:rPr>
          <w:rFonts w:ascii="Times New Roman" w:hAnsi="Times New Roman" w:cs="Times New Roman"/>
          <w:sz w:val="28"/>
          <w:szCs w:val="28"/>
        </w:rPr>
        <w:t>064/100208</w:t>
      </w:r>
      <w:r w:rsidR="00943B45">
        <w:rPr>
          <w:rFonts w:ascii="Times New Roman" w:hAnsi="Times New Roman" w:cs="Times New Roman"/>
          <w:sz w:val="28"/>
          <w:szCs w:val="28"/>
        </w:rPr>
        <w:tab/>
      </w:r>
      <w:r w:rsidR="005C3AEE">
        <w:rPr>
          <w:rFonts w:ascii="Times New Roman" w:hAnsi="Times New Roman" w:cs="Times New Roman"/>
          <w:sz w:val="28"/>
          <w:szCs w:val="28"/>
        </w:rPr>
        <w:t>dated</w:t>
      </w:r>
      <w:r w:rsidR="005C3AEE">
        <w:rPr>
          <w:rFonts w:ascii="Times New Roman" w:hAnsi="Times New Roman" w:cs="Times New Roman"/>
          <w:sz w:val="28"/>
          <w:szCs w:val="28"/>
        </w:rPr>
        <w:tab/>
      </w:r>
      <w:r w:rsidR="00C60944" w:rsidRPr="003A774C">
        <w:rPr>
          <w:rFonts w:ascii="Times New Roman" w:hAnsi="Times New Roman" w:cs="Times New Roman"/>
          <w:sz w:val="28"/>
          <w:szCs w:val="28"/>
        </w:rPr>
        <w:t>05.12.2017</w:t>
      </w:r>
      <w:r w:rsidR="00824E56">
        <w:rPr>
          <w:rFonts w:ascii="Times New Roman" w:hAnsi="Times New Roman" w:cs="Times New Roman"/>
          <w:sz w:val="28"/>
          <w:szCs w:val="28"/>
        </w:rPr>
        <w:t>,</w:t>
      </w:r>
      <w:r w:rsidR="00C60944" w:rsidRPr="003A774C">
        <w:rPr>
          <w:rFonts w:ascii="Times New Roman" w:hAnsi="Times New Roman" w:cs="Times New Roman"/>
          <w:sz w:val="28"/>
          <w:szCs w:val="28"/>
        </w:rPr>
        <w:t xml:space="preserve"> effected on 08.</w:t>
      </w:r>
      <w:r w:rsidR="00AD10E1">
        <w:rPr>
          <w:rFonts w:ascii="Times New Roman" w:hAnsi="Times New Roman" w:cs="Times New Roman"/>
          <w:sz w:val="28"/>
          <w:szCs w:val="28"/>
        </w:rPr>
        <w:t>1</w:t>
      </w:r>
      <w:r w:rsidR="00C60944" w:rsidRPr="003A774C">
        <w:rPr>
          <w:rFonts w:ascii="Times New Roman" w:hAnsi="Times New Roman" w:cs="Times New Roman"/>
          <w:sz w:val="28"/>
          <w:szCs w:val="28"/>
        </w:rPr>
        <w:t xml:space="preserve">2.2017. </w:t>
      </w:r>
    </w:p>
    <w:p w:rsidR="00C60944" w:rsidRPr="00824E56" w:rsidRDefault="00C60944" w:rsidP="00C60944">
      <w:pPr>
        <w:pStyle w:val="ListParagraph"/>
        <w:numPr>
          <w:ilvl w:val="0"/>
          <w:numId w:val="4"/>
        </w:numPr>
        <w:spacing w:line="480" w:lineRule="auto"/>
        <w:ind w:left="0" w:firstLine="0"/>
        <w:jc w:val="both"/>
        <w:rPr>
          <w:rFonts w:ascii="Times New Roman" w:hAnsi="Times New Roman" w:cs="Times New Roman"/>
          <w:i/>
          <w:sz w:val="28"/>
          <w:szCs w:val="28"/>
        </w:rPr>
      </w:pPr>
      <w:r w:rsidRPr="00824E56">
        <w:rPr>
          <w:rFonts w:ascii="Times New Roman" w:hAnsi="Times New Roman" w:cs="Times New Roman"/>
          <w:sz w:val="28"/>
          <w:szCs w:val="28"/>
        </w:rPr>
        <w:t xml:space="preserve">The  Petitioner was served </w:t>
      </w:r>
      <w:r w:rsidR="00824E56" w:rsidRPr="00824E56">
        <w:rPr>
          <w:rFonts w:ascii="Times New Roman" w:hAnsi="Times New Roman" w:cs="Times New Roman"/>
          <w:sz w:val="28"/>
          <w:szCs w:val="28"/>
        </w:rPr>
        <w:t>a</w:t>
      </w:r>
      <w:r w:rsidRPr="00824E56">
        <w:rPr>
          <w:rFonts w:ascii="Times New Roman" w:hAnsi="Times New Roman" w:cs="Times New Roman"/>
          <w:sz w:val="28"/>
          <w:szCs w:val="28"/>
        </w:rPr>
        <w:t xml:space="preserve"> notice vide letter No.1485</w:t>
      </w:r>
      <w:r w:rsidR="00824E56">
        <w:rPr>
          <w:rFonts w:ascii="Times New Roman" w:hAnsi="Times New Roman" w:cs="Times New Roman"/>
          <w:sz w:val="28"/>
          <w:szCs w:val="28"/>
        </w:rPr>
        <w:t xml:space="preserve"> </w:t>
      </w:r>
      <w:r w:rsidR="00793561">
        <w:rPr>
          <w:rFonts w:ascii="Times New Roman" w:hAnsi="Times New Roman" w:cs="Times New Roman"/>
          <w:sz w:val="28"/>
          <w:szCs w:val="28"/>
        </w:rPr>
        <w:t>dated</w:t>
      </w:r>
      <w:r w:rsidR="00793561">
        <w:rPr>
          <w:rFonts w:ascii="Times New Roman" w:hAnsi="Times New Roman" w:cs="Times New Roman"/>
          <w:sz w:val="28"/>
          <w:szCs w:val="28"/>
        </w:rPr>
        <w:tab/>
      </w:r>
      <w:r w:rsidRPr="00824E56">
        <w:rPr>
          <w:rFonts w:ascii="Times New Roman" w:hAnsi="Times New Roman" w:cs="Times New Roman"/>
          <w:sz w:val="28"/>
          <w:szCs w:val="28"/>
        </w:rPr>
        <w:t>08.12.2017 by the Respondent t</w:t>
      </w:r>
      <w:r w:rsidR="007732F2">
        <w:rPr>
          <w:rFonts w:ascii="Times New Roman" w:hAnsi="Times New Roman" w:cs="Times New Roman"/>
          <w:sz w:val="28"/>
          <w:szCs w:val="28"/>
        </w:rPr>
        <w:t>o deposit Rs.14,01,148/- due to</w:t>
      </w:r>
      <w:r w:rsidR="007732F2">
        <w:rPr>
          <w:rFonts w:ascii="Times New Roman" w:hAnsi="Times New Roman" w:cs="Times New Roman"/>
          <w:sz w:val="28"/>
          <w:szCs w:val="28"/>
        </w:rPr>
        <w:tab/>
      </w:r>
      <w:r w:rsidRPr="00824E56">
        <w:rPr>
          <w:rFonts w:ascii="Times New Roman" w:hAnsi="Times New Roman" w:cs="Times New Roman"/>
          <w:sz w:val="28"/>
          <w:szCs w:val="28"/>
        </w:rPr>
        <w:t xml:space="preserve">overhauling of account for the </w:t>
      </w:r>
      <w:r w:rsidR="00537678">
        <w:rPr>
          <w:rFonts w:ascii="Times New Roman" w:hAnsi="Times New Roman" w:cs="Times New Roman"/>
          <w:sz w:val="28"/>
          <w:szCs w:val="28"/>
        </w:rPr>
        <w:t>period from 27.08.2012 (Date of</w:t>
      </w:r>
      <w:r w:rsidR="00537678">
        <w:rPr>
          <w:rFonts w:ascii="Times New Roman" w:hAnsi="Times New Roman" w:cs="Times New Roman"/>
          <w:sz w:val="28"/>
          <w:szCs w:val="28"/>
        </w:rPr>
        <w:tab/>
      </w:r>
      <w:r w:rsidRPr="00824E56">
        <w:rPr>
          <w:rFonts w:ascii="Times New Roman" w:hAnsi="Times New Roman" w:cs="Times New Roman"/>
          <w:sz w:val="28"/>
          <w:szCs w:val="28"/>
        </w:rPr>
        <w:t>extension of load) to 11/2017 by applying correct Multip</w:t>
      </w:r>
      <w:r w:rsidR="00AE6383">
        <w:rPr>
          <w:rFonts w:ascii="Times New Roman" w:hAnsi="Times New Roman" w:cs="Times New Roman"/>
          <w:sz w:val="28"/>
          <w:szCs w:val="28"/>
        </w:rPr>
        <w:t>l</w:t>
      </w:r>
      <w:r w:rsidR="00952A3B">
        <w:rPr>
          <w:rFonts w:ascii="Times New Roman" w:hAnsi="Times New Roman" w:cs="Times New Roman"/>
          <w:sz w:val="28"/>
          <w:szCs w:val="28"/>
        </w:rPr>
        <w:t>ication</w:t>
      </w:r>
      <w:r w:rsidR="004210AC">
        <w:rPr>
          <w:rFonts w:ascii="Times New Roman" w:hAnsi="Times New Roman" w:cs="Times New Roman"/>
          <w:sz w:val="28"/>
          <w:szCs w:val="28"/>
        </w:rPr>
        <w:tab/>
      </w:r>
      <w:r w:rsidR="00AE6383">
        <w:rPr>
          <w:rFonts w:ascii="Times New Roman" w:hAnsi="Times New Roman" w:cs="Times New Roman"/>
          <w:sz w:val="28"/>
          <w:szCs w:val="28"/>
        </w:rPr>
        <w:t>Factor</w:t>
      </w:r>
      <w:r w:rsidR="00AE6383">
        <w:rPr>
          <w:rFonts w:ascii="Times New Roman" w:hAnsi="Times New Roman" w:cs="Times New Roman"/>
          <w:sz w:val="28"/>
          <w:szCs w:val="28"/>
        </w:rPr>
        <w:tab/>
      </w:r>
      <w:r w:rsidRPr="00824E56">
        <w:rPr>
          <w:rFonts w:ascii="Times New Roman" w:hAnsi="Times New Roman" w:cs="Times New Roman"/>
          <w:sz w:val="28"/>
          <w:szCs w:val="28"/>
        </w:rPr>
        <w:t>(MF) as 2 instead of 1</w:t>
      </w:r>
      <w:r w:rsidR="00494697">
        <w:rPr>
          <w:rFonts w:ascii="Times New Roman" w:hAnsi="Times New Roman" w:cs="Times New Roman"/>
          <w:sz w:val="28"/>
          <w:szCs w:val="28"/>
        </w:rPr>
        <w:t>.  Subsequently, a revised notice was</w:t>
      </w:r>
      <w:r w:rsidR="008975E8">
        <w:rPr>
          <w:rFonts w:ascii="Times New Roman" w:hAnsi="Times New Roman" w:cs="Times New Roman"/>
          <w:sz w:val="28"/>
          <w:szCs w:val="28"/>
        </w:rPr>
        <w:tab/>
      </w:r>
      <w:r w:rsidR="00494697">
        <w:rPr>
          <w:rFonts w:ascii="Times New Roman" w:hAnsi="Times New Roman" w:cs="Times New Roman"/>
          <w:sz w:val="28"/>
          <w:szCs w:val="28"/>
        </w:rPr>
        <w:t xml:space="preserve">issued by </w:t>
      </w:r>
      <w:r w:rsidR="00F271CE">
        <w:rPr>
          <w:rFonts w:ascii="Times New Roman" w:hAnsi="Times New Roman" w:cs="Times New Roman"/>
          <w:sz w:val="28"/>
          <w:szCs w:val="28"/>
        </w:rPr>
        <w:t>the</w:t>
      </w:r>
      <w:r w:rsidR="00142AF6">
        <w:rPr>
          <w:rFonts w:ascii="Times New Roman" w:hAnsi="Times New Roman" w:cs="Times New Roman"/>
          <w:sz w:val="28"/>
          <w:szCs w:val="28"/>
        </w:rPr>
        <w:t xml:space="preserve"> </w:t>
      </w:r>
      <w:r w:rsidRPr="00824E56">
        <w:rPr>
          <w:rFonts w:ascii="Times New Roman" w:hAnsi="Times New Roman" w:cs="Times New Roman"/>
          <w:sz w:val="28"/>
          <w:szCs w:val="28"/>
        </w:rPr>
        <w:t>Respondent</w:t>
      </w:r>
      <w:r w:rsidR="00FD6963">
        <w:rPr>
          <w:rFonts w:ascii="Times New Roman" w:hAnsi="Times New Roman" w:cs="Times New Roman"/>
          <w:sz w:val="28"/>
          <w:szCs w:val="28"/>
        </w:rPr>
        <w:t>,</w:t>
      </w:r>
      <w:r w:rsidRPr="00824E56">
        <w:rPr>
          <w:rFonts w:ascii="Times New Roman" w:hAnsi="Times New Roman" w:cs="Times New Roman"/>
          <w:sz w:val="28"/>
          <w:szCs w:val="28"/>
        </w:rPr>
        <w:t xml:space="preserve"> vide letter No.10 da</w:t>
      </w:r>
      <w:r w:rsidR="00A54B5E">
        <w:rPr>
          <w:rFonts w:ascii="Times New Roman" w:hAnsi="Times New Roman" w:cs="Times New Roman"/>
          <w:sz w:val="28"/>
          <w:szCs w:val="28"/>
        </w:rPr>
        <w:t>ted 03.01.2018</w:t>
      </w:r>
      <w:r w:rsidR="00D137D5">
        <w:rPr>
          <w:rFonts w:ascii="Times New Roman" w:hAnsi="Times New Roman" w:cs="Times New Roman"/>
          <w:sz w:val="28"/>
          <w:szCs w:val="28"/>
        </w:rPr>
        <w:t>,</w:t>
      </w:r>
      <w:r w:rsidR="00D50E34">
        <w:rPr>
          <w:rFonts w:ascii="Times New Roman" w:hAnsi="Times New Roman" w:cs="Times New Roman"/>
          <w:sz w:val="28"/>
          <w:szCs w:val="28"/>
        </w:rPr>
        <w:tab/>
      </w:r>
      <w:r w:rsidR="00FD6963">
        <w:rPr>
          <w:rFonts w:ascii="Times New Roman" w:hAnsi="Times New Roman" w:cs="Times New Roman"/>
          <w:sz w:val="28"/>
          <w:szCs w:val="28"/>
        </w:rPr>
        <w:t>revising</w:t>
      </w:r>
      <w:r w:rsidR="00D50E34">
        <w:rPr>
          <w:rFonts w:ascii="Times New Roman" w:hAnsi="Times New Roman" w:cs="Times New Roman"/>
          <w:sz w:val="28"/>
          <w:szCs w:val="28"/>
        </w:rPr>
        <w:t xml:space="preserve"> </w:t>
      </w:r>
      <w:r w:rsidR="00FD6963">
        <w:rPr>
          <w:rFonts w:ascii="Times New Roman" w:hAnsi="Times New Roman" w:cs="Times New Roman"/>
          <w:sz w:val="28"/>
          <w:szCs w:val="28"/>
        </w:rPr>
        <w:t>a demand</w:t>
      </w:r>
      <w:r w:rsidR="00D137D5">
        <w:rPr>
          <w:rFonts w:ascii="Times New Roman" w:hAnsi="Times New Roman" w:cs="Times New Roman"/>
          <w:sz w:val="28"/>
          <w:szCs w:val="28"/>
        </w:rPr>
        <w:t xml:space="preserve"> </w:t>
      </w:r>
      <w:r w:rsidR="00FD6963">
        <w:rPr>
          <w:rFonts w:ascii="Times New Roman" w:hAnsi="Times New Roman" w:cs="Times New Roman"/>
          <w:sz w:val="28"/>
          <w:szCs w:val="28"/>
        </w:rPr>
        <w:t>of</w:t>
      </w:r>
      <w:r w:rsidR="00D50E34">
        <w:rPr>
          <w:rFonts w:ascii="Times New Roman" w:hAnsi="Times New Roman" w:cs="Times New Roman"/>
          <w:sz w:val="28"/>
          <w:szCs w:val="28"/>
        </w:rPr>
        <w:t xml:space="preserve"> </w:t>
      </w:r>
      <w:r w:rsidR="00A54B5E">
        <w:rPr>
          <w:rFonts w:ascii="Times New Roman" w:hAnsi="Times New Roman" w:cs="Times New Roman"/>
          <w:sz w:val="28"/>
          <w:szCs w:val="28"/>
        </w:rPr>
        <w:t>Rs.</w:t>
      </w:r>
      <w:r w:rsidR="00D137D5">
        <w:rPr>
          <w:rFonts w:ascii="Times New Roman" w:hAnsi="Times New Roman" w:cs="Times New Roman"/>
          <w:sz w:val="28"/>
          <w:szCs w:val="28"/>
        </w:rPr>
        <w:t xml:space="preserve"> </w:t>
      </w:r>
      <w:r w:rsidR="00A54B5E">
        <w:rPr>
          <w:rFonts w:ascii="Times New Roman" w:hAnsi="Times New Roman" w:cs="Times New Roman"/>
          <w:sz w:val="28"/>
          <w:szCs w:val="28"/>
        </w:rPr>
        <w:t>9,29,558/</w:t>
      </w:r>
      <w:r w:rsidR="00142AF6">
        <w:rPr>
          <w:rFonts w:ascii="Times New Roman" w:hAnsi="Times New Roman" w:cs="Times New Roman"/>
          <w:sz w:val="28"/>
          <w:szCs w:val="28"/>
        </w:rPr>
        <w:t>-</w:t>
      </w:r>
      <w:r w:rsidR="00FD6963">
        <w:rPr>
          <w:rFonts w:ascii="Times New Roman" w:hAnsi="Times New Roman" w:cs="Times New Roman"/>
          <w:sz w:val="28"/>
          <w:szCs w:val="28"/>
        </w:rPr>
        <w:t xml:space="preserve"> </w:t>
      </w:r>
      <w:r w:rsidR="00E61CC5">
        <w:rPr>
          <w:rFonts w:ascii="Times New Roman" w:hAnsi="Times New Roman" w:cs="Times New Roman"/>
          <w:sz w:val="28"/>
          <w:szCs w:val="28"/>
        </w:rPr>
        <w:t>specifying correct</w:t>
      </w:r>
      <w:r w:rsidR="00E61CC5">
        <w:rPr>
          <w:rFonts w:ascii="Times New Roman" w:hAnsi="Times New Roman" w:cs="Times New Roman"/>
          <w:sz w:val="28"/>
          <w:szCs w:val="28"/>
        </w:rPr>
        <w:tab/>
      </w:r>
      <w:r w:rsidRPr="00824E56">
        <w:rPr>
          <w:rFonts w:ascii="Times New Roman" w:hAnsi="Times New Roman" w:cs="Times New Roman"/>
          <w:sz w:val="28"/>
          <w:szCs w:val="28"/>
        </w:rPr>
        <w:t>Multipl</w:t>
      </w:r>
      <w:r w:rsidR="00952A3B">
        <w:rPr>
          <w:rFonts w:ascii="Times New Roman" w:hAnsi="Times New Roman" w:cs="Times New Roman"/>
          <w:sz w:val="28"/>
          <w:szCs w:val="28"/>
        </w:rPr>
        <w:t>ication</w:t>
      </w:r>
      <w:r w:rsidRPr="00824E56">
        <w:rPr>
          <w:rFonts w:ascii="Times New Roman" w:hAnsi="Times New Roman" w:cs="Times New Roman"/>
          <w:sz w:val="28"/>
          <w:szCs w:val="28"/>
        </w:rPr>
        <w:t xml:space="preserve"> F</w:t>
      </w:r>
      <w:r w:rsidR="0061534C">
        <w:rPr>
          <w:rFonts w:ascii="Times New Roman" w:hAnsi="Times New Roman" w:cs="Times New Roman"/>
          <w:sz w:val="28"/>
          <w:szCs w:val="28"/>
        </w:rPr>
        <w:t>actor (MF) already applied upto</w:t>
      </w:r>
      <w:r w:rsidR="00FD6963">
        <w:rPr>
          <w:rFonts w:ascii="Times New Roman" w:hAnsi="Times New Roman" w:cs="Times New Roman"/>
          <w:sz w:val="28"/>
          <w:szCs w:val="28"/>
        </w:rPr>
        <w:t xml:space="preserve"> </w:t>
      </w:r>
      <w:r w:rsidRPr="00824E56">
        <w:rPr>
          <w:rFonts w:ascii="Times New Roman" w:hAnsi="Times New Roman" w:cs="Times New Roman"/>
          <w:sz w:val="28"/>
          <w:szCs w:val="28"/>
        </w:rPr>
        <w:t xml:space="preserve">09.05.2014. </w:t>
      </w:r>
      <w:r w:rsidR="002B0D9A">
        <w:rPr>
          <w:rFonts w:ascii="Times New Roman" w:hAnsi="Times New Roman" w:cs="Times New Roman"/>
          <w:sz w:val="28"/>
          <w:szCs w:val="28"/>
        </w:rPr>
        <w:t>The</w:t>
      </w:r>
      <w:r w:rsidR="002B0D9A">
        <w:rPr>
          <w:rFonts w:ascii="Times New Roman" w:hAnsi="Times New Roman" w:cs="Times New Roman"/>
          <w:sz w:val="28"/>
          <w:szCs w:val="28"/>
        </w:rPr>
        <w:lastRenderedPageBreak/>
        <w:tab/>
      </w:r>
      <w:r w:rsidRPr="00824E56">
        <w:rPr>
          <w:rFonts w:ascii="Times New Roman" w:hAnsi="Times New Roman" w:cs="Times New Roman"/>
          <w:sz w:val="28"/>
          <w:szCs w:val="28"/>
        </w:rPr>
        <w:t>revised amount h</w:t>
      </w:r>
      <w:r w:rsidR="00943B45" w:rsidRPr="00824E56">
        <w:rPr>
          <w:rFonts w:ascii="Times New Roman" w:hAnsi="Times New Roman" w:cs="Times New Roman"/>
          <w:sz w:val="28"/>
          <w:szCs w:val="28"/>
        </w:rPr>
        <w:t>a</w:t>
      </w:r>
      <w:r w:rsidR="00133217" w:rsidRPr="00824E56">
        <w:rPr>
          <w:rFonts w:ascii="Times New Roman" w:hAnsi="Times New Roman" w:cs="Times New Roman"/>
          <w:sz w:val="28"/>
          <w:szCs w:val="28"/>
        </w:rPr>
        <w:t>d</w:t>
      </w:r>
      <w:r w:rsidRPr="00824E56">
        <w:rPr>
          <w:rFonts w:ascii="Times New Roman" w:hAnsi="Times New Roman" w:cs="Times New Roman"/>
          <w:sz w:val="28"/>
          <w:szCs w:val="28"/>
        </w:rPr>
        <w:t xml:space="preserve"> been calculated for </w:t>
      </w:r>
      <w:r w:rsidR="00B048FB">
        <w:rPr>
          <w:rFonts w:ascii="Times New Roman" w:hAnsi="Times New Roman" w:cs="Times New Roman"/>
          <w:sz w:val="28"/>
          <w:szCs w:val="28"/>
        </w:rPr>
        <w:t>the period</w:t>
      </w:r>
      <w:r w:rsidR="00B048FB">
        <w:rPr>
          <w:rFonts w:ascii="Times New Roman" w:hAnsi="Times New Roman" w:cs="Times New Roman"/>
          <w:sz w:val="28"/>
          <w:szCs w:val="28"/>
        </w:rPr>
        <w:tab/>
      </w:r>
      <w:r w:rsidR="009C497F">
        <w:rPr>
          <w:rFonts w:ascii="Times New Roman" w:hAnsi="Times New Roman" w:cs="Times New Roman"/>
          <w:sz w:val="28"/>
          <w:szCs w:val="28"/>
        </w:rPr>
        <w:t>from 09.05.2014</w:t>
      </w:r>
      <w:r w:rsidR="009C497F">
        <w:rPr>
          <w:rFonts w:ascii="Times New Roman" w:hAnsi="Times New Roman" w:cs="Times New Roman"/>
          <w:sz w:val="28"/>
          <w:szCs w:val="28"/>
        </w:rPr>
        <w:tab/>
      </w:r>
      <w:r w:rsidRPr="00824E56">
        <w:rPr>
          <w:rFonts w:ascii="Times New Roman" w:hAnsi="Times New Roman" w:cs="Times New Roman"/>
          <w:sz w:val="28"/>
          <w:szCs w:val="28"/>
        </w:rPr>
        <w:t xml:space="preserve">to 11/2017. </w:t>
      </w:r>
    </w:p>
    <w:p w:rsidR="00133217" w:rsidRPr="00A20F00" w:rsidRDefault="00F41C18" w:rsidP="00305EB0">
      <w:pPr>
        <w:pStyle w:val="ListParagraph"/>
        <w:numPr>
          <w:ilvl w:val="0"/>
          <w:numId w:val="4"/>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T</w:t>
      </w:r>
      <w:r w:rsidR="00C60944" w:rsidRPr="00A20F00">
        <w:rPr>
          <w:rFonts w:ascii="Times New Roman" w:hAnsi="Times New Roman" w:cs="Times New Roman"/>
          <w:sz w:val="28"/>
          <w:szCs w:val="28"/>
        </w:rPr>
        <w:t xml:space="preserve">he Petitioner </w:t>
      </w:r>
      <w:r w:rsidR="009F0DAF" w:rsidRPr="00A20F00">
        <w:rPr>
          <w:rFonts w:ascii="Times New Roman" w:hAnsi="Times New Roman" w:cs="Times New Roman"/>
          <w:sz w:val="28"/>
          <w:szCs w:val="28"/>
        </w:rPr>
        <w:t xml:space="preserve">did not agree with the said notice and </w:t>
      </w:r>
      <w:r>
        <w:rPr>
          <w:rFonts w:ascii="Times New Roman" w:hAnsi="Times New Roman" w:cs="Times New Roman"/>
          <w:sz w:val="28"/>
          <w:szCs w:val="28"/>
        </w:rPr>
        <w:t xml:space="preserve">filed </w:t>
      </w:r>
      <w:r w:rsidR="007413DC">
        <w:rPr>
          <w:rFonts w:ascii="Times New Roman" w:hAnsi="Times New Roman" w:cs="Times New Roman"/>
          <w:sz w:val="28"/>
          <w:szCs w:val="28"/>
        </w:rPr>
        <w:t>a Petition</w:t>
      </w:r>
      <w:r w:rsidR="000305E4">
        <w:rPr>
          <w:rFonts w:ascii="Times New Roman" w:hAnsi="Times New Roman" w:cs="Times New Roman"/>
          <w:sz w:val="28"/>
          <w:szCs w:val="28"/>
        </w:rPr>
        <w:tab/>
      </w:r>
      <w:r w:rsidR="00C60944" w:rsidRPr="00A20F00">
        <w:rPr>
          <w:rFonts w:ascii="Times New Roman" w:hAnsi="Times New Roman" w:cs="Times New Roman"/>
          <w:sz w:val="28"/>
          <w:szCs w:val="28"/>
        </w:rPr>
        <w:t>with the</w:t>
      </w:r>
      <w:r w:rsidR="00A20F00">
        <w:rPr>
          <w:rFonts w:ascii="Times New Roman" w:hAnsi="Times New Roman" w:cs="Times New Roman"/>
          <w:sz w:val="28"/>
          <w:szCs w:val="28"/>
        </w:rPr>
        <w:t xml:space="preserve"> </w:t>
      </w:r>
      <w:r w:rsidR="00C60944" w:rsidRPr="00A20F00">
        <w:rPr>
          <w:rFonts w:ascii="Times New Roman" w:hAnsi="Times New Roman" w:cs="Times New Roman"/>
          <w:sz w:val="28"/>
          <w:szCs w:val="28"/>
        </w:rPr>
        <w:t>Forum</w:t>
      </w:r>
      <w:r w:rsidR="00133217" w:rsidRPr="00A20F00">
        <w:rPr>
          <w:rFonts w:ascii="Times New Roman" w:hAnsi="Times New Roman" w:cs="Times New Roman"/>
          <w:sz w:val="28"/>
          <w:szCs w:val="28"/>
        </w:rPr>
        <w:t>, who</w:t>
      </w:r>
      <w:r w:rsidR="00D137D5">
        <w:rPr>
          <w:rFonts w:ascii="Times New Roman" w:hAnsi="Times New Roman" w:cs="Times New Roman"/>
          <w:sz w:val="28"/>
          <w:szCs w:val="28"/>
        </w:rPr>
        <w:t>,</w:t>
      </w:r>
      <w:r w:rsidR="00133217" w:rsidRPr="00A20F00">
        <w:rPr>
          <w:rFonts w:ascii="Times New Roman" w:hAnsi="Times New Roman" w:cs="Times New Roman"/>
          <w:sz w:val="28"/>
          <w:szCs w:val="28"/>
        </w:rPr>
        <w:t xml:space="preserve"> </w:t>
      </w:r>
      <w:r w:rsidR="00432E31">
        <w:rPr>
          <w:rFonts w:ascii="Times New Roman" w:hAnsi="Times New Roman" w:cs="Times New Roman"/>
          <w:sz w:val="28"/>
          <w:szCs w:val="28"/>
        </w:rPr>
        <w:t xml:space="preserve">after hearing, passed </w:t>
      </w:r>
      <w:r w:rsidR="00BD2666">
        <w:rPr>
          <w:rFonts w:ascii="Times New Roman" w:hAnsi="Times New Roman" w:cs="Times New Roman"/>
          <w:sz w:val="28"/>
          <w:szCs w:val="28"/>
        </w:rPr>
        <w:t xml:space="preserve">the </w:t>
      </w:r>
      <w:r w:rsidR="00432E31">
        <w:rPr>
          <w:rFonts w:ascii="Times New Roman" w:hAnsi="Times New Roman" w:cs="Times New Roman"/>
          <w:sz w:val="28"/>
          <w:szCs w:val="28"/>
        </w:rPr>
        <w:t>order</w:t>
      </w:r>
      <w:r w:rsidR="000305E4">
        <w:rPr>
          <w:rFonts w:ascii="Times New Roman" w:hAnsi="Times New Roman" w:cs="Times New Roman"/>
          <w:sz w:val="28"/>
          <w:szCs w:val="28"/>
        </w:rPr>
        <w:t xml:space="preserve"> </w:t>
      </w:r>
      <w:r w:rsidR="00BA50B4">
        <w:rPr>
          <w:rFonts w:ascii="Times New Roman" w:hAnsi="Times New Roman" w:cs="Times New Roman"/>
          <w:sz w:val="28"/>
          <w:szCs w:val="28"/>
        </w:rPr>
        <w:t>dated</w:t>
      </w:r>
      <w:r w:rsidR="00BA50B4">
        <w:rPr>
          <w:rFonts w:ascii="Times New Roman" w:hAnsi="Times New Roman" w:cs="Times New Roman"/>
          <w:sz w:val="28"/>
          <w:szCs w:val="28"/>
        </w:rPr>
        <w:tab/>
      </w:r>
      <w:r w:rsidR="007413DC">
        <w:rPr>
          <w:rFonts w:ascii="Times New Roman" w:hAnsi="Times New Roman" w:cs="Times New Roman"/>
          <w:sz w:val="28"/>
          <w:szCs w:val="28"/>
        </w:rPr>
        <w:t>2</w:t>
      </w:r>
      <w:r w:rsidR="00C60944" w:rsidRPr="00A20F00">
        <w:rPr>
          <w:rFonts w:ascii="Times New Roman" w:hAnsi="Times New Roman" w:cs="Times New Roman"/>
          <w:sz w:val="28"/>
          <w:szCs w:val="28"/>
        </w:rPr>
        <w:t>8.0</w:t>
      </w:r>
      <w:r w:rsidR="00D137D5">
        <w:rPr>
          <w:rFonts w:ascii="Times New Roman" w:hAnsi="Times New Roman" w:cs="Times New Roman"/>
          <w:sz w:val="28"/>
          <w:szCs w:val="28"/>
        </w:rPr>
        <w:t>3</w:t>
      </w:r>
      <w:r w:rsidR="00C60944" w:rsidRPr="00A20F00">
        <w:rPr>
          <w:rFonts w:ascii="Times New Roman" w:hAnsi="Times New Roman" w:cs="Times New Roman"/>
          <w:sz w:val="28"/>
          <w:szCs w:val="28"/>
        </w:rPr>
        <w:t>.2018</w:t>
      </w:r>
      <w:r w:rsidR="00B724B3" w:rsidRPr="00A20F00">
        <w:rPr>
          <w:rFonts w:ascii="Times New Roman" w:hAnsi="Times New Roman" w:cs="Times New Roman"/>
          <w:sz w:val="28"/>
          <w:szCs w:val="28"/>
        </w:rPr>
        <w:tab/>
      </w:r>
      <w:r w:rsidR="00133217" w:rsidRPr="00A20F00">
        <w:rPr>
          <w:rFonts w:ascii="Times New Roman" w:hAnsi="Times New Roman" w:cs="Times New Roman"/>
          <w:sz w:val="28"/>
          <w:szCs w:val="28"/>
        </w:rPr>
        <w:t>(Reference</w:t>
      </w:r>
      <w:r w:rsidR="00A05FC9" w:rsidRPr="00A20F00">
        <w:rPr>
          <w:rFonts w:ascii="Times New Roman" w:hAnsi="Times New Roman" w:cs="Times New Roman"/>
          <w:sz w:val="28"/>
          <w:szCs w:val="28"/>
        </w:rPr>
        <w:t>:</w:t>
      </w:r>
      <w:r w:rsidR="00133217" w:rsidRPr="00A20F00">
        <w:rPr>
          <w:rFonts w:ascii="Times New Roman" w:hAnsi="Times New Roman" w:cs="Times New Roman"/>
          <w:sz w:val="28"/>
          <w:szCs w:val="28"/>
        </w:rPr>
        <w:t xml:space="preserve"> Page-2 Para 1)</w:t>
      </w:r>
      <w:r w:rsidR="00B724B3" w:rsidRPr="00A20F00">
        <w:rPr>
          <w:rFonts w:ascii="Times New Roman" w:hAnsi="Times New Roman" w:cs="Times New Roman"/>
          <w:sz w:val="28"/>
          <w:szCs w:val="28"/>
        </w:rPr>
        <w:t>.</w:t>
      </w:r>
    </w:p>
    <w:p w:rsidR="00F74A26" w:rsidRDefault="00133217" w:rsidP="00F74A26">
      <w:pPr>
        <w:pStyle w:val="ListParagraph"/>
        <w:numPr>
          <w:ilvl w:val="0"/>
          <w:numId w:val="4"/>
        </w:numPr>
        <w:spacing w:line="480" w:lineRule="auto"/>
        <w:ind w:left="709" w:hanging="709"/>
        <w:jc w:val="both"/>
        <w:rPr>
          <w:rFonts w:ascii="Times New Roman" w:hAnsi="Times New Roman" w:cs="Times New Roman"/>
          <w:sz w:val="28"/>
          <w:szCs w:val="28"/>
        </w:rPr>
      </w:pPr>
      <w:r w:rsidRPr="00365C40">
        <w:rPr>
          <w:rFonts w:ascii="Times New Roman" w:hAnsi="Times New Roman" w:cs="Times New Roman"/>
          <w:sz w:val="28"/>
          <w:szCs w:val="28"/>
        </w:rPr>
        <w:t xml:space="preserve"> </w:t>
      </w:r>
      <w:r w:rsidR="00C60944" w:rsidRPr="00365C40">
        <w:rPr>
          <w:rFonts w:ascii="Times New Roman" w:hAnsi="Times New Roman" w:cs="Times New Roman"/>
          <w:sz w:val="28"/>
          <w:szCs w:val="28"/>
        </w:rPr>
        <w:t>Not satisfied with the decision of the Forum, the Petitioner</w:t>
      </w:r>
      <w:r w:rsidR="00B724B3" w:rsidRPr="00365C40">
        <w:rPr>
          <w:rFonts w:ascii="Times New Roman" w:hAnsi="Times New Roman" w:cs="Times New Roman"/>
          <w:sz w:val="28"/>
          <w:szCs w:val="28"/>
        </w:rPr>
        <w:t xml:space="preserve"> preferred  </w:t>
      </w:r>
      <w:r w:rsidR="00C60944" w:rsidRPr="00365C40">
        <w:rPr>
          <w:rFonts w:ascii="Times New Roman" w:hAnsi="Times New Roman" w:cs="Times New Roman"/>
          <w:sz w:val="28"/>
          <w:szCs w:val="28"/>
        </w:rPr>
        <w:t>an</w:t>
      </w:r>
      <w:r w:rsidR="00B724B3" w:rsidRPr="00365C40">
        <w:rPr>
          <w:rFonts w:ascii="Times New Roman" w:hAnsi="Times New Roman" w:cs="Times New Roman"/>
          <w:sz w:val="28"/>
          <w:szCs w:val="28"/>
        </w:rPr>
        <w:t xml:space="preserve"> </w:t>
      </w:r>
      <w:r w:rsidR="00C60944" w:rsidRPr="00365C40">
        <w:rPr>
          <w:rFonts w:ascii="Times New Roman" w:hAnsi="Times New Roman" w:cs="Times New Roman"/>
          <w:sz w:val="28"/>
          <w:szCs w:val="28"/>
        </w:rPr>
        <w:t xml:space="preserve">Appeal </w:t>
      </w:r>
      <w:r w:rsidR="00B724B3" w:rsidRPr="00365C40">
        <w:rPr>
          <w:rFonts w:ascii="Times New Roman" w:hAnsi="Times New Roman" w:cs="Times New Roman"/>
          <w:sz w:val="28"/>
          <w:szCs w:val="28"/>
        </w:rPr>
        <w:t xml:space="preserve">in this Court and requested that the Respondent be restrained from the recovery of charges of Multiplication Factor for a period  of more than </w:t>
      </w:r>
      <w:r w:rsidR="00AD10E1">
        <w:rPr>
          <w:rFonts w:ascii="Times New Roman" w:hAnsi="Times New Roman" w:cs="Times New Roman"/>
          <w:sz w:val="28"/>
          <w:szCs w:val="28"/>
        </w:rPr>
        <w:t>six</w:t>
      </w:r>
      <w:r w:rsidR="00B724B3" w:rsidRPr="00365C40">
        <w:rPr>
          <w:rFonts w:ascii="Times New Roman" w:hAnsi="Times New Roman" w:cs="Times New Roman"/>
          <w:sz w:val="28"/>
          <w:szCs w:val="28"/>
        </w:rPr>
        <w:t xml:space="preserve"> months as had been held in the case of Park Hyundai and as per stay orders in the case of Geeta Oil Mills by the Hon’ble Punjab &amp; Haryana High Court, Chandigarh.</w:t>
      </w:r>
    </w:p>
    <w:p w:rsidR="00F74A26" w:rsidRPr="00000567" w:rsidRDefault="00F74A26" w:rsidP="00000567">
      <w:pPr>
        <w:pStyle w:val="ListParagraph"/>
        <w:numPr>
          <w:ilvl w:val="0"/>
          <w:numId w:val="5"/>
        </w:numPr>
        <w:spacing w:line="480" w:lineRule="auto"/>
        <w:ind w:hanging="720"/>
        <w:jc w:val="both"/>
        <w:rPr>
          <w:rFonts w:ascii="Times New Roman" w:hAnsi="Times New Roman" w:cs="Times New Roman"/>
          <w:b/>
          <w:sz w:val="28"/>
          <w:szCs w:val="28"/>
        </w:rPr>
      </w:pPr>
      <w:r w:rsidRPr="00000567">
        <w:rPr>
          <w:rFonts w:ascii="Times New Roman" w:hAnsi="Times New Roman" w:cs="Times New Roman"/>
          <w:b/>
          <w:sz w:val="28"/>
          <w:szCs w:val="28"/>
        </w:rPr>
        <w:t>Submissions made by the Petitioner and the Respondent:</w:t>
      </w:r>
    </w:p>
    <w:p w:rsidR="00F74A26" w:rsidRPr="00F74A26" w:rsidRDefault="00F74A26" w:rsidP="00000567">
      <w:pPr>
        <w:pStyle w:val="ListParagraph"/>
        <w:spacing w:line="480" w:lineRule="auto"/>
        <w:ind w:firstLine="720"/>
        <w:jc w:val="both"/>
        <w:rPr>
          <w:rFonts w:ascii="Times New Roman" w:hAnsi="Times New Roman" w:cs="Times New Roman"/>
          <w:sz w:val="28"/>
          <w:szCs w:val="28"/>
        </w:rPr>
      </w:pPr>
      <w:r w:rsidRPr="00F74A26">
        <w:rPr>
          <w:rFonts w:ascii="Times New Roman" w:hAnsi="Times New Roman" w:cs="Times New Roman"/>
          <w:sz w:val="28"/>
          <w:szCs w:val="28"/>
        </w:rPr>
        <w:t xml:space="preserve">Before undertaking analysis of the case, it is necessary to go through written submissions made by the Petitioner and reply of the Respondent as well as oral submissions made by the </w:t>
      </w:r>
      <w:r w:rsidR="007413DC">
        <w:rPr>
          <w:rFonts w:ascii="Times New Roman" w:hAnsi="Times New Roman" w:cs="Times New Roman"/>
          <w:sz w:val="28"/>
          <w:szCs w:val="28"/>
        </w:rPr>
        <w:t>R</w:t>
      </w:r>
      <w:r w:rsidRPr="00F74A26">
        <w:rPr>
          <w:rFonts w:ascii="Times New Roman" w:hAnsi="Times New Roman" w:cs="Times New Roman"/>
          <w:sz w:val="28"/>
          <w:szCs w:val="28"/>
        </w:rPr>
        <w:t>epresentatives of the Petitioner and the Respondent along with material brought on record by both the sides.</w:t>
      </w:r>
    </w:p>
    <w:p w:rsidR="00F74A26" w:rsidRPr="00000567" w:rsidRDefault="00F74A26" w:rsidP="00000567">
      <w:pPr>
        <w:spacing w:line="480" w:lineRule="auto"/>
        <w:ind w:right="-24"/>
        <w:jc w:val="both"/>
        <w:rPr>
          <w:rFonts w:ascii="Times New Roman" w:hAnsi="Times New Roman" w:cs="Times New Roman"/>
          <w:sz w:val="28"/>
          <w:szCs w:val="28"/>
        </w:rPr>
      </w:pPr>
      <w:r w:rsidRPr="00000567">
        <w:rPr>
          <w:rFonts w:ascii="Times New Roman" w:hAnsi="Times New Roman" w:cs="Times New Roman"/>
          <w:b/>
          <w:sz w:val="28"/>
          <w:szCs w:val="28"/>
        </w:rPr>
        <w:t>(a)</w:t>
      </w:r>
      <w:r w:rsidRPr="00000567">
        <w:rPr>
          <w:rFonts w:ascii="Times New Roman" w:hAnsi="Times New Roman" w:cs="Times New Roman"/>
          <w:b/>
          <w:sz w:val="28"/>
          <w:szCs w:val="28"/>
        </w:rPr>
        <w:tab/>
        <w:t>Submissions of the Petitioner</w:t>
      </w:r>
      <w:r w:rsidRPr="00000567">
        <w:rPr>
          <w:rFonts w:ascii="Times New Roman" w:hAnsi="Times New Roman" w:cs="Times New Roman"/>
          <w:sz w:val="28"/>
          <w:szCs w:val="28"/>
        </w:rPr>
        <w:t>:</w:t>
      </w:r>
      <w:r>
        <w:t xml:space="preserve"> </w:t>
      </w:r>
    </w:p>
    <w:p w:rsidR="00F74A26" w:rsidRDefault="00F74A26" w:rsidP="00000567">
      <w:pPr>
        <w:spacing w:line="480" w:lineRule="auto"/>
        <w:ind w:right="-24"/>
        <w:jc w:val="both"/>
        <w:rPr>
          <w:rFonts w:ascii="Times New Roman" w:hAnsi="Times New Roman" w:cs="Times New Roman"/>
          <w:sz w:val="28"/>
          <w:szCs w:val="28"/>
        </w:rPr>
      </w:pPr>
      <w:r w:rsidRPr="00000567">
        <w:rPr>
          <w:rFonts w:ascii="Times New Roman" w:hAnsi="Times New Roman" w:cs="Times New Roman"/>
          <w:sz w:val="28"/>
          <w:szCs w:val="28"/>
        </w:rPr>
        <w:tab/>
        <w:t>The Petitioner made the following s</w:t>
      </w:r>
      <w:r w:rsidR="00F668F9">
        <w:rPr>
          <w:rFonts w:ascii="Times New Roman" w:hAnsi="Times New Roman" w:cs="Times New Roman"/>
          <w:sz w:val="28"/>
          <w:szCs w:val="28"/>
        </w:rPr>
        <w:t>ubmissions for consideration of</w:t>
      </w:r>
      <w:r w:rsidR="00F668F9">
        <w:rPr>
          <w:rFonts w:ascii="Times New Roman" w:hAnsi="Times New Roman" w:cs="Times New Roman"/>
          <w:sz w:val="28"/>
          <w:szCs w:val="28"/>
        </w:rPr>
        <w:tab/>
      </w:r>
      <w:r w:rsidRPr="00000567">
        <w:rPr>
          <w:rFonts w:ascii="Times New Roman" w:hAnsi="Times New Roman" w:cs="Times New Roman"/>
          <w:sz w:val="28"/>
          <w:szCs w:val="28"/>
        </w:rPr>
        <w:t>this Court:</w:t>
      </w:r>
    </w:p>
    <w:p w:rsidR="00674758" w:rsidRPr="007413DC" w:rsidRDefault="00674758" w:rsidP="00A64F21">
      <w:pPr>
        <w:pStyle w:val="ListParagraph"/>
        <w:numPr>
          <w:ilvl w:val="0"/>
          <w:numId w:val="6"/>
        </w:numPr>
        <w:spacing w:line="480" w:lineRule="auto"/>
        <w:ind w:right="-24"/>
        <w:jc w:val="both"/>
        <w:rPr>
          <w:rFonts w:ascii="Times New Roman" w:hAnsi="Times New Roman" w:cs="Times New Roman"/>
          <w:b/>
          <w:sz w:val="28"/>
          <w:szCs w:val="28"/>
        </w:rPr>
      </w:pPr>
      <w:r w:rsidRPr="007413DC">
        <w:rPr>
          <w:rFonts w:ascii="Times New Roman" w:hAnsi="Times New Roman" w:cs="Times New Roman"/>
          <w:sz w:val="28"/>
          <w:szCs w:val="28"/>
        </w:rPr>
        <w:lastRenderedPageBreak/>
        <w:t>The  Petitioner was running a school in the name and ti</w:t>
      </w:r>
      <w:r w:rsidR="007413DC" w:rsidRPr="007413DC">
        <w:rPr>
          <w:rFonts w:ascii="Times New Roman" w:hAnsi="Times New Roman" w:cs="Times New Roman"/>
          <w:sz w:val="28"/>
          <w:szCs w:val="28"/>
        </w:rPr>
        <w:t>t</w:t>
      </w:r>
      <w:r w:rsidRPr="007413DC">
        <w:rPr>
          <w:rFonts w:ascii="Times New Roman" w:hAnsi="Times New Roman" w:cs="Times New Roman"/>
          <w:sz w:val="28"/>
          <w:szCs w:val="28"/>
        </w:rPr>
        <w:t xml:space="preserve">le as Sant Isher Singh Public </w:t>
      </w:r>
      <w:r w:rsidR="00AA7A4C" w:rsidRPr="007413DC">
        <w:rPr>
          <w:rFonts w:ascii="Times New Roman" w:hAnsi="Times New Roman" w:cs="Times New Roman"/>
          <w:sz w:val="28"/>
          <w:szCs w:val="28"/>
        </w:rPr>
        <w:t>S</w:t>
      </w:r>
      <w:r w:rsidRPr="007413DC">
        <w:rPr>
          <w:rFonts w:ascii="Times New Roman" w:hAnsi="Times New Roman" w:cs="Times New Roman"/>
          <w:sz w:val="28"/>
          <w:szCs w:val="28"/>
        </w:rPr>
        <w:t>chool at Village Chhahar, Tehsil Sunam</w:t>
      </w:r>
      <w:r w:rsidR="007413DC" w:rsidRPr="007413DC">
        <w:rPr>
          <w:rFonts w:ascii="Times New Roman" w:hAnsi="Times New Roman" w:cs="Times New Roman"/>
          <w:sz w:val="28"/>
          <w:szCs w:val="28"/>
        </w:rPr>
        <w:t xml:space="preserve"> and having </w:t>
      </w:r>
      <w:r w:rsidRPr="007413DC">
        <w:rPr>
          <w:rFonts w:ascii="Times New Roman" w:hAnsi="Times New Roman" w:cs="Times New Roman"/>
          <w:sz w:val="28"/>
          <w:szCs w:val="28"/>
        </w:rPr>
        <w:t>a NRS connection for 12kW load which was got extended to 35k</w:t>
      </w:r>
      <w:r w:rsidR="00D137D5">
        <w:rPr>
          <w:rFonts w:ascii="Times New Roman" w:hAnsi="Times New Roman" w:cs="Times New Roman"/>
          <w:sz w:val="28"/>
          <w:szCs w:val="28"/>
        </w:rPr>
        <w:t>W on 27.08.2012</w:t>
      </w:r>
      <w:r w:rsidRPr="007413DC">
        <w:rPr>
          <w:rFonts w:ascii="Times New Roman" w:hAnsi="Times New Roman" w:cs="Times New Roman"/>
          <w:sz w:val="28"/>
          <w:szCs w:val="28"/>
        </w:rPr>
        <w:t xml:space="preserve">. </w:t>
      </w:r>
    </w:p>
    <w:p w:rsidR="00674758" w:rsidRPr="00674758" w:rsidRDefault="00674758" w:rsidP="00A64F21">
      <w:pPr>
        <w:pStyle w:val="ListParagraph"/>
        <w:numPr>
          <w:ilvl w:val="0"/>
          <w:numId w:val="6"/>
        </w:numPr>
        <w:spacing w:line="480" w:lineRule="auto"/>
        <w:ind w:right="-24"/>
        <w:jc w:val="both"/>
        <w:rPr>
          <w:rFonts w:ascii="Times New Roman" w:hAnsi="Times New Roman" w:cs="Times New Roman"/>
          <w:b/>
          <w:sz w:val="28"/>
          <w:szCs w:val="28"/>
        </w:rPr>
      </w:pPr>
      <w:r>
        <w:rPr>
          <w:rFonts w:ascii="Times New Roman" w:hAnsi="Times New Roman" w:cs="Times New Roman"/>
          <w:sz w:val="28"/>
          <w:szCs w:val="28"/>
        </w:rPr>
        <w:t xml:space="preserve"> At the time </w:t>
      </w:r>
      <w:r w:rsidR="00B933D6">
        <w:rPr>
          <w:rFonts w:ascii="Times New Roman" w:hAnsi="Times New Roman" w:cs="Times New Roman"/>
          <w:sz w:val="28"/>
          <w:szCs w:val="28"/>
        </w:rPr>
        <w:t xml:space="preserve">of </w:t>
      </w:r>
      <w:r>
        <w:rPr>
          <w:rFonts w:ascii="Times New Roman" w:hAnsi="Times New Roman" w:cs="Times New Roman"/>
          <w:sz w:val="28"/>
          <w:szCs w:val="28"/>
        </w:rPr>
        <w:t>extension of load, a new Energy Meter alongwith CTs</w:t>
      </w:r>
      <w:r w:rsidR="00721933">
        <w:rPr>
          <w:rFonts w:ascii="Times New Roman" w:hAnsi="Times New Roman" w:cs="Times New Roman"/>
          <w:sz w:val="28"/>
          <w:szCs w:val="28"/>
        </w:rPr>
        <w:t xml:space="preserve">  </w:t>
      </w:r>
      <w:r>
        <w:rPr>
          <w:rFonts w:ascii="Times New Roman" w:hAnsi="Times New Roman" w:cs="Times New Roman"/>
          <w:sz w:val="28"/>
          <w:szCs w:val="28"/>
        </w:rPr>
        <w:t>w</w:t>
      </w:r>
      <w:r w:rsidR="00BD2666">
        <w:rPr>
          <w:rFonts w:ascii="Times New Roman" w:hAnsi="Times New Roman" w:cs="Times New Roman"/>
          <w:sz w:val="28"/>
          <w:szCs w:val="28"/>
        </w:rPr>
        <w:t xml:space="preserve">as </w:t>
      </w:r>
      <w:r>
        <w:rPr>
          <w:rFonts w:ascii="Times New Roman" w:hAnsi="Times New Roman" w:cs="Times New Roman"/>
          <w:sz w:val="28"/>
          <w:szCs w:val="28"/>
        </w:rPr>
        <w:t>installed by the Re</w:t>
      </w:r>
      <w:r w:rsidR="00AA7A4C">
        <w:rPr>
          <w:rFonts w:ascii="Times New Roman" w:hAnsi="Times New Roman" w:cs="Times New Roman"/>
          <w:sz w:val="28"/>
          <w:szCs w:val="28"/>
        </w:rPr>
        <w:t>s</w:t>
      </w:r>
      <w:r>
        <w:rPr>
          <w:rFonts w:ascii="Times New Roman" w:hAnsi="Times New Roman" w:cs="Times New Roman"/>
          <w:sz w:val="28"/>
          <w:szCs w:val="28"/>
        </w:rPr>
        <w:t xml:space="preserve">pondent.  </w:t>
      </w:r>
    </w:p>
    <w:p w:rsidR="00674758" w:rsidRPr="0091221B" w:rsidRDefault="00674758" w:rsidP="00A64F21">
      <w:pPr>
        <w:pStyle w:val="ListParagraph"/>
        <w:numPr>
          <w:ilvl w:val="0"/>
          <w:numId w:val="6"/>
        </w:numPr>
        <w:spacing w:line="480" w:lineRule="auto"/>
        <w:ind w:right="-24"/>
        <w:jc w:val="both"/>
        <w:rPr>
          <w:rFonts w:ascii="Times New Roman" w:hAnsi="Times New Roman" w:cs="Times New Roman"/>
          <w:b/>
          <w:sz w:val="28"/>
          <w:szCs w:val="28"/>
        </w:rPr>
      </w:pPr>
      <w:r>
        <w:rPr>
          <w:rFonts w:ascii="Times New Roman" w:hAnsi="Times New Roman" w:cs="Times New Roman"/>
          <w:sz w:val="28"/>
          <w:szCs w:val="28"/>
        </w:rPr>
        <w:t xml:space="preserve">The connection was checked by </w:t>
      </w:r>
      <w:r w:rsidR="00AA7A4C">
        <w:rPr>
          <w:rFonts w:ascii="Times New Roman" w:hAnsi="Times New Roman" w:cs="Times New Roman"/>
          <w:sz w:val="28"/>
          <w:szCs w:val="28"/>
        </w:rPr>
        <w:t xml:space="preserve">the </w:t>
      </w:r>
      <w:r>
        <w:rPr>
          <w:rFonts w:ascii="Times New Roman" w:hAnsi="Times New Roman" w:cs="Times New Roman"/>
          <w:sz w:val="28"/>
          <w:szCs w:val="28"/>
        </w:rPr>
        <w:t>Addl. S.E</w:t>
      </w:r>
      <w:r w:rsidR="00AD10E1">
        <w:rPr>
          <w:rFonts w:ascii="Times New Roman" w:hAnsi="Times New Roman" w:cs="Times New Roman"/>
          <w:sz w:val="28"/>
          <w:szCs w:val="28"/>
        </w:rPr>
        <w:t>/Enforcement-II,</w:t>
      </w:r>
      <w:r>
        <w:rPr>
          <w:rFonts w:ascii="Times New Roman" w:hAnsi="Times New Roman" w:cs="Times New Roman"/>
          <w:sz w:val="28"/>
          <w:szCs w:val="28"/>
        </w:rPr>
        <w:t xml:space="preserve"> PSP</w:t>
      </w:r>
      <w:r w:rsidR="0091221B">
        <w:rPr>
          <w:rFonts w:ascii="Times New Roman" w:hAnsi="Times New Roman" w:cs="Times New Roman"/>
          <w:sz w:val="28"/>
          <w:szCs w:val="28"/>
        </w:rPr>
        <w:t>C</w:t>
      </w:r>
      <w:r>
        <w:rPr>
          <w:rFonts w:ascii="Times New Roman" w:hAnsi="Times New Roman" w:cs="Times New Roman"/>
          <w:sz w:val="28"/>
          <w:szCs w:val="28"/>
        </w:rPr>
        <w:t xml:space="preserve">L, Patiala </w:t>
      </w:r>
      <w:r w:rsidR="0091221B">
        <w:rPr>
          <w:rFonts w:ascii="Times New Roman" w:hAnsi="Times New Roman" w:cs="Times New Roman"/>
          <w:sz w:val="28"/>
          <w:szCs w:val="28"/>
        </w:rPr>
        <w:t xml:space="preserve"> on 04.12.2017 </w:t>
      </w:r>
      <w:r>
        <w:rPr>
          <w:rFonts w:ascii="Times New Roman" w:hAnsi="Times New Roman" w:cs="Times New Roman"/>
          <w:sz w:val="28"/>
          <w:szCs w:val="28"/>
        </w:rPr>
        <w:t xml:space="preserve">vide ECR No. </w:t>
      </w:r>
      <w:r w:rsidR="00AD10E1">
        <w:rPr>
          <w:rFonts w:ascii="Times New Roman" w:hAnsi="Times New Roman" w:cs="Times New Roman"/>
          <w:sz w:val="28"/>
          <w:szCs w:val="28"/>
        </w:rPr>
        <w:t>0</w:t>
      </w:r>
      <w:r>
        <w:rPr>
          <w:rFonts w:ascii="Times New Roman" w:hAnsi="Times New Roman" w:cs="Times New Roman"/>
          <w:sz w:val="28"/>
          <w:szCs w:val="28"/>
        </w:rPr>
        <w:t>3/243</w:t>
      </w:r>
      <w:r w:rsidR="00AA7A4C">
        <w:rPr>
          <w:rFonts w:ascii="Times New Roman" w:hAnsi="Times New Roman" w:cs="Times New Roman"/>
          <w:sz w:val="28"/>
          <w:szCs w:val="28"/>
        </w:rPr>
        <w:t xml:space="preserve"> and it was</w:t>
      </w:r>
      <w:r>
        <w:rPr>
          <w:rFonts w:ascii="Times New Roman" w:hAnsi="Times New Roman" w:cs="Times New Roman"/>
          <w:sz w:val="28"/>
          <w:szCs w:val="28"/>
        </w:rPr>
        <w:t xml:space="preserve"> reported </w:t>
      </w:r>
      <w:r w:rsidR="00AD10E1">
        <w:rPr>
          <w:rFonts w:ascii="Times New Roman" w:hAnsi="Times New Roman" w:cs="Times New Roman"/>
          <w:sz w:val="28"/>
          <w:szCs w:val="28"/>
        </w:rPr>
        <w:t xml:space="preserve">that </w:t>
      </w:r>
      <w:r>
        <w:rPr>
          <w:rFonts w:ascii="Times New Roman" w:hAnsi="Times New Roman" w:cs="Times New Roman"/>
          <w:sz w:val="28"/>
          <w:szCs w:val="28"/>
        </w:rPr>
        <w:t xml:space="preserve">the capacity of the Energy Meter </w:t>
      </w:r>
      <w:r w:rsidR="000E7D9A">
        <w:rPr>
          <w:rFonts w:ascii="Times New Roman" w:hAnsi="Times New Roman" w:cs="Times New Roman"/>
          <w:sz w:val="28"/>
          <w:szCs w:val="28"/>
        </w:rPr>
        <w:t xml:space="preserve"> was </w:t>
      </w:r>
      <w:r>
        <w:rPr>
          <w:rFonts w:ascii="Times New Roman" w:hAnsi="Times New Roman" w:cs="Times New Roman"/>
          <w:sz w:val="28"/>
          <w:szCs w:val="28"/>
        </w:rPr>
        <w:t xml:space="preserve">100/5Amp and </w:t>
      </w:r>
      <w:r w:rsidR="000E7D9A">
        <w:rPr>
          <w:rFonts w:ascii="Times New Roman" w:hAnsi="Times New Roman" w:cs="Times New Roman"/>
          <w:sz w:val="28"/>
          <w:szCs w:val="28"/>
        </w:rPr>
        <w:t xml:space="preserve">of </w:t>
      </w:r>
      <w:r>
        <w:rPr>
          <w:rFonts w:ascii="Times New Roman" w:hAnsi="Times New Roman" w:cs="Times New Roman"/>
          <w:sz w:val="28"/>
          <w:szCs w:val="28"/>
        </w:rPr>
        <w:t>CT as 200</w:t>
      </w:r>
      <w:r w:rsidR="00AA7A4C">
        <w:rPr>
          <w:rFonts w:ascii="Times New Roman" w:hAnsi="Times New Roman" w:cs="Times New Roman"/>
          <w:sz w:val="28"/>
          <w:szCs w:val="28"/>
        </w:rPr>
        <w:t>/</w:t>
      </w:r>
      <w:r>
        <w:rPr>
          <w:rFonts w:ascii="Times New Roman" w:hAnsi="Times New Roman" w:cs="Times New Roman"/>
          <w:sz w:val="28"/>
          <w:szCs w:val="28"/>
        </w:rPr>
        <w:t xml:space="preserve">5 </w:t>
      </w:r>
      <w:r w:rsidR="0091221B">
        <w:rPr>
          <w:rFonts w:ascii="Times New Roman" w:hAnsi="Times New Roman" w:cs="Times New Roman"/>
          <w:sz w:val="28"/>
          <w:szCs w:val="28"/>
        </w:rPr>
        <w:t>A</w:t>
      </w:r>
      <w:r>
        <w:rPr>
          <w:rFonts w:ascii="Times New Roman" w:hAnsi="Times New Roman" w:cs="Times New Roman"/>
          <w:sz w:val="28"/>
          <w:szCs w:val="28"/>
        </w:rPr>
        <w:t>mp</w:t>
      </w:r>
      <w:r w:rsidR="000E7D9A">
        <w:rPr>
          <w:rFonts w:ascii="Times New Roman" w:hAnsi="Times New Roman" w:cs="Times New Roman"/>
          <w:sz w:val="28"/>
          <w:szCs w:val="28"/>
        </w:rPr>
        <w:t xml:space="preserve"> and Multiplication Factor (MF) 1 instead of Multiplication Factor (MF) 2 was being applied for billing purpose.</w:t>
      </w:r>
      <w:r>
        <w:rPr>
          <w:rFonts w:ascii="Times New Roman" w:hAnsi="Times New Roman" w:cs="Times New Roman"/>
          <w:sz w:val="28"/>
          <w:szCs w:val="28"/>
        </w:rPr>
        <w:t xml:space="preserve">  </w:t>
      </w:r>
    </w:p>
    <w:p w:rsidR="0091221B" w:rsidRPr="0091221B" w:rsidRDefault="0091221B" w:rsidP="00A64F21">
      <w:pPr>
        <w:pStyle w:val="ListParagraph"/>
        <w:numPr>
          <w:ilvl w:val="0"/>
          <w:numId w:val="6"/>
        </w:numPr>
        <w:spacing w:line="480" w:lineRule="auto"/>
        <w:ind w:right="-24"/>
        <w:jc w:val="both"/>
        <w:rPr>
          <w:rFonts w:ascii="Times New Roman" w:hAnsi="Times New Roman" w:cs="Times New Roman"/>
          <w:b/>
          <w:sz w:val="28"/>
          <w:szCs w:val="28"/>
        </w:rPr>
      </w:pPr>
      <w:r>
        <w:rPr>
          <w:rFonts w:ascii="Times New Roman" w:hAnsi="Times New Roman" w:cs="Times New Roman"/>
          <w:sz w:val="28"/>
          <w:szCs w:val="28"/>
        </w:rPr>
        <w:t xml:space="preserve">On the basis of the </w:t>
      </w:r>
      <w:r w:rsidR="000E7D9A">
        <w:rPr>
          <w:rFonts w:ascii="Times New Roman" w:hAnsi="Times New Roman" w:cs="Times New Roman"/>
          <w:sz w:val="28"/>
          <w:szCs w:val="28"/>
        </w:rPr>
        <w:t>C</w:t>
      </w:r>
      <w:r>
        <w:rPr>
          <w:rFonts w:ascii="Times New Roman" w:hAnsi="Times New Roman" w:cs="Times New Roman"/>
          <w:sz w:val="28"/>
          <w:szCs w:val="28"/>
        </w:rPr>
        <w:t xml:space="preserve">hecking </w:t>
      </w:r>
      <w:r w:rsidR="000E7D9A">
        <w:rPr>
          <w:rFonts w:ascii="Times New Roman" w:hAnsi="Times New Roman" w:cs="Times New Roman"/>
          <w:sz w:val="28"/>
          <w:szCs w:val="28"/>
        </w:rPr>
        <w:t>R</w:t>
      </w:r>
      <w:r>
        <w:rPr>
          <w:rFonts w:ascii="Times New Roman" w:hAnsi="Times New Roman" w:cs="Times New Roman"/>
          <w:sz w:val="28"/>
          <w:szCs w:val="28"/>
        </w:rPr>
        <w:t>eport</w:t>
      </w:r>
      <w:r w:rsidR="00AA7A4C">
        <w:rPr>
          <w:rFonts w:ascii="Times New Roman" w:hAnsi="Times New Roman" w:cs="Times New Roman"/>
          <w:sz w:val="28"/>
          <w:szCs w:val="28"/>
        </w:rPr>
        <w:t>,</w:t>
      </w:r>
      <w:r>
        <w:rPr>
          <w:rFonts w:ascii="Times New Roman" w:hAnsi="Times New Roman" w:cs="Times New Roman"/>
          <w:sz w:val="28"/>
          <w:szCs w:val="28"/>
        </w:rPr>
        <w:t xml:space="preserve"> the Respondent</w:t>
      </w:r>
      <w:r w:rsidR="00AA7A4C">
        <w:rPr>
          <w:rFonts w:ascii="Times New Roman" w:hAnsi="Times New Roman" w:cs="Times New Roman"/>
          <w:sz w:val="28"/>
          <w:szCs w:val="28"/>
        </w:rPr>
        <w:t>,</w:t>
      </w:r>
      <w:r>
        <w:rPr>
          <w:rFonts w:ascii="Times New Roman" w:hAnsi="Times New Roman" w:cs="Times New Roman"/>
          <w:sz w:val="28"/>
          <w:szCs w:val="28"/>
        </w:rPr>
        <w:t xml:space="preserve"> vide Notice </w:t>
      </w:r>
      <w:r w:rsidR="00AA7A4C">
        <w:rPr>
          <w:rFonts w:ascii="Times New Roman" w:hAnsi="Times New Roman" w:cs="Times New Roman"/>
          <w:sz w:val="28"/>
          <w:szCs w:val="28"/>
        </w:rPr>
        <w:t xml:space="preserve">bearing </w:t>
      </w:r>
      <w:r>
        <w:rPr>
          <w:rFonts w:ascii="Times New Roman" w:hAnsi="Times New Roman" w:cs="Times New Roman"/>
          <w:sz w:val="28"/>
          <w:szCs w:val="28"/>
        </w:rPr>
        <w:t xml:space="preserve">No. 1485 dated 08.12.2017 revised the bills from 27.08.2012 to November 2017 and the Petitioner was directed to deposit </w:t>
      </w:r>
      <w:r w:rsidR="00AA7A4C">
        <w:rPr>
          <w:rFonts w:ascii="Times New Roman" w:hAnsi="Times New Roman" w:cs="Times New Roman"/>
          <w:sz w:val="28"/>
          <w:szCs w:val="28"/>
        </w:rPr>
        <w:t xml:space="preserve">a sum of </w:t>
      </w:r>
      <w:r>
        <w:rPr>
          <w:rFonts w:ascii="Times New Roman" w:hAnsi="Times New Roman" w:cs="Times New Roman"/>
          <w:sz w:val="28"/>
          <w:szCs w:val="28"/>
        </w:rPr>
        <w:t xml:space="preserve">Rs. 14,01,148/- on account of difference of </w:t>
      </w:r>
      <w:r w:rsidR="007413DC">
        <w:rPr>
          <w:rFonts w:ascii="Times New Roman" w:hAnsi="Times New Roman" w:cs="Times New Roman"/>
          <w:sz w:val="28"/>
          <w:szCs w:val="28"/>
        </w:rPr>
        <w:t xml:space="preserve">the amount due based on </w:t>
      </w:r>
      <w:r>
        <w:rPr>
          <w:rFonts w:ascii="Times New Roman" w:hAnsi="Times New Roman" w:cs="Times New Roman"/>
          <w:sz w:val="28"/>
          <w:szCs w:val="28"/>
        </w:rPr>
        <w:t>Multiplication Factor of 2 instead of 1.</w:t>
      </w:r>
    </w:p>
    <w:p w:rsidR="0091221B" w:rsidRPr="00D41B8C" w:rsidRDefault="0091221B" w:rsidP="00A64F21">
      <w:pPr>
        <w:pStyle w:val="ListParagraph"/>
        <w:numPr>
          <w:ilvl w:val="0"/>
          <w:numId w:val="6"/>
        </w:numPr>
        <w:spacing w:line="480" w:lineRule="auto"/>
        <w:ind w:right="-24"/>
        <w:jc w:val="both"/>
        <w:rPr>
          <w:rFonts w:ascii="Times New Roman" w:hAnsi="Times New Roman" w:cs="Times New Roman"/>
          <w:sz w:val="28"/>
          <w:szCs w:val="28"/>
        </w:rPr>
      </w:pPr>
      <w:r>
        <w:rPr>
          <w:rFonts w:ascii="Times New Roman" w:hAnsi="Times New Roman" w:cs="Times New Roman"/>
          <w:sz w:val="28"/>
          <w:szCs w:val="28"/>
        </w:rPr>
        <w:t>The Petitioner did not agree with the amount charged and deposited Rs. 2,80,230/- i.e. the 20%  of the charged amount</w:t>
      </w:r>
      <w:r w:rsidR="00437610">
        <w:rPr>
          <w:rFonts w:ascii="Times New Roman" w:hAnsi="Times New Roman" w:cs="Times New Roman"/>
          <w:sz w:val="28"/>
          <w:szCs w:val="28"/>
        </w:rPr>
        <w:t xml:space="preserve"> vide</w:t>
      </w:r>
      <w:r w:rsidR="00D41B8C">
        <w:rPr>
          <w:rFonts w:ascii="Times New Roman" w:hAnsi="Times New Roman" w:cs="Times New Roman"/>
          <w:sz w:val="28"/>
          <w:szCs w:val="28"/>
        </w:rPr>
        <w:t xml:space="preserve"> </w:t>
      </w:r>
      <w:r w:rsidR="00437610">
        <w:rPr>
          <w:rFonts w:ascii="Times New Roman" w:hAnsi="Times New Roman" w:cs="Times New Roman"/>
          <w:sz w:val="28"/>
          <w:szCs w:val="28"/>
        </w:rPr>
        <w:t xml:space="preserve"> BA</w:t>
      </w:r>
      <w:r w:rsidR="00D41B8C">
        <w:rPr>
          <w:rFonts w:ascii="Times New Roman" w:hAnsi="Times New Roman" w:cs="Times New Roman"/>
          <w:sz w:val="28"/>
          <w:szCs w:val="28"/>
        </w:rPr>
        <w:t>-</w:t>
      </w:r>
      <w:r w:rsidR="00437610">
        <w:rPr>
          <w:rFonts w:ascii="Times New Roman" w:hAnsi="Times New Roman" w:cs="Times New Roman"/>
          <w:sz w:val="28"/>
          <w:szCs w:val="28"/>
        </w:rPr>
        <w:t>16 No. 398/49440</w:t>
      </w:r>
      <w:r w:rsidR="007413DC">
        <w:rPr>
          <w:rFonts w:ascii="Times New Roman" w:hAnsi="Times New Roman" w:cs="Times New Roman"/>
          <w:sz w:val="28"/>
          <w:szCs w:val="28"/>
        </w:rPr>
        <w:t xml:space="preserve"> for filing a Petition in the Forum</w:t>
      </w:r>
      <w:r w:rsidR="00D41B8C">
        <w:rPr>
          <w:rFonts w:ascii="Times New Roman" w:hAnsi="Times New Roman" w:cs="Times New Roman"/>
          <w:sz w:val="28"/>
          <w:szCs w:val="28"/>
        </w:rPr>
        <w:t>.</w:t>
      </w:r>
    </w:p>
    <w:p w:rsidR="00D41B8C" w:rsidRDefault="00D41B8C" w:rsidP="00A64F21">
      <w:pPr>
        <w:pStyle w:val="ListParagraph"/>
        <w:numPr>
          <w:ilvl w:val="0"/>
          <w:numId w:val="6"/>
        </w:numPr>
        <w:spacing w:line="480" w:lineRule="auto"/>
        <w:ind w:right="-24"/>
        <w:jc w:val="both"/>
        <w:rPr>
          <w:rFonts w:ascii="Times New Roman" w:hAnsi="Times New Roman" w:cs="Times New Roman"/>
          <w:sz w:val="28"/>
          <w:szCs w:val="28"/>
        </w:rPr>
      </w:pPr>
      <w:r w:rsidRPr="00D41B8C">
        <w:rPr>
          <w:rFonts w:ascii="Times New Roman" w:hAnsi="Times New Roman" w:cs="Times New Roman"/>
          <w:sz w:val="28"/>
          <w:szCs w:val="28"/>
        </w:rPr>
        <w:lastRenderedPageBreak/>
        <w:t xml:space="preserve">Subsequently, the Respondent vide letter No. 10 dated </w:t>
      </w:r>
      <w:r w:rsidR="0021144E">
        <w:rPr>
          <w:rFonts w:ascii="Times New Roman" w:hAnsi="Times New Roman" w:cs="Times New Roman"/>
          <w:sz w:val="28"/>
          <w:szCs w:val="28"/>
        </w:rPr>
        <w:t>0</w:t>
      </w:r>
      <w:r w:rsidR="00AD10E1">
        <w:rPr>
          <w:rFonts w:ascii="Times New Roman" w:hAnsi="Times New Roman" w:cs="Times New Roman"/>
          <w:sz w:val="28"/>
          <w:szCs w:val="28"/>
        </w:rPr>
        <w:t>3</w:t>
      </w:r>
      <w:r w:rsidRPr="00D41B8C">
        <w:rPr>
          <w:rFonts w:ascii="Times New Roman" w:hAnsi="Times New Roman" w:cs="Times New Roman"/>
          <w:sz w:val="28"/>
          <w:szCs w:val="28"/>
        </w:rPr>
        <w:t>.01.2018</w:t>
      </w:r>
      <w:r w:rsidR="001E1CE0">
        <w:rPr>
          <w:rFonts w:ascii="Times New Roman" w:hAnsi="Times New Roman" w:cs="Times New Roman"/>
          <w:sz w:val="28"/>
          <w:szCs w:val="28"/>
        </w:rPr>
        <w:t>,</w:t>
      </w:r>
      <w:r w:rsidRPr="00D41B8C">
        <w:rPr>
          <w:rFonts w:ascii="Times New Roman" w:hAnsi="Times New Roman" w:cs="Times New Roman"/>
          <w:sz w:val="28"/>
          <w:szCs w:val="28"/>
        </w:rPr>
        <w:t xml:space="preserve"> revised the disputed amount to Rs. 9,29,558/- </w:t>
      </w:r>
      <w:r w:rsidR="001E1CE0">
        <w:rPr>
          <w:rFonts w:ascii="Times New Roman" w:hAnsi="Times New Roman" w:cs="Times New Roman"/>
          <w:sz w:val="28"/>
          <w:szCs w:val="28"/>
        </w:rPr>
        <w:t xml:space="preserve">for the period </w:t>
      </w:r>
      <w:r w:rsidRPr="00D41B8C">
        <w:rPr>
          <w:rFonts w:ascii="Times New Roman" w:hAnsi="Times New Roman" w:cs="Times New Roman"/>
          <w:sz w:val="28"/>
          <w:szCs w:val="28"/>
        </w:rPr>
        <w:t xml:space="preserve">from 09.05.2014 to November, 2017 instead of </w:t>
      </w:r>
      <w:r w:rsidR="000E7D9A">
        <w:rPr>
          <w:rFonts w:ascii="Times New Roman" w:hAnsi="Times New Roman" w:cs="Times New Roman"/>
          <w:sz w:val="28"/>
          <w:szCs w:val="28"/>
        </w:rPr>
        <w:t xml:space="preserve">from </w:t>
      </w:r>
      <w:r w:rsidRPr="00D41B8C">
        <w:rPr>
          <w:rFonts w:ascii="Times New Roman" w:hAnsi="Times New Roman" w:cs="Times New Roman"/>
          <w:sz w:val="28"/>
          <w:szCs w:val="28"/>
        </w:rPr>
        <w:t>27.08.2012 to November, 2017.</w:t>
      </w:r>
    </w:p>
    <w:p w:rsidR="00963BE2" w:rsidRDefault="00963BE2" w:rsidP="00A64F21">
      <w:pPr>
        <w:pStyle w:val="ListParagraph"/>
        <w:numPr>
          <w:ilvl w:val="0"/>
          <w:numId w:val="6"/>
        </w:numPr>
        <w:spacing w:line="480" w:lineRule="auto"/>
        <w:ind w:right="-24"/>
        <w:jc w:val="both"/>
        <w:rPr>
          <w:rFonts w:ascii="Times New Roman" w:hAnsi="Times New Roman" w:cs="Times New Roman"/>
          <w:sz w:val="28"/>
          <w:szCs w:val="28"/>
        </w:rPr>
      </w:pPr>
      <w:r>
        <w:rPr>
          <w:rFonts w:ascii="Times New Roman" w:hAnsi="Times New Roman" w:cs="Times New Roman"/>
          <w:sz w:val="28"/>
          <w:szCs w:val="28"/>
        </w:rPr>
        <w:t xml:space="preserve">The </w:t>
      </w:r>
      <w:r w:rsidR="001E1CE0">
        <w:rPr>
          <w:rFonts w:ascii="Times New Roman" w:hAnsi="Times New Roman" w:cs="Times New Roman"/>
          <w:sz w:val="28"/>
          <w:szCs w:val="28"/>
        </w:rPr>
        <w:t xml:space="preserve">revised </w:t>
      </w:r>
      <w:r>
        <w:rPr>
          <w:rFonts w:ascii="Times New Roman" w:hAnsi="Times New Roman" w:cs="Times New Roman"/>
          <w:sz w:val="28"/>
          <w:szCs w:val="28"/>
        </w:rPr>
        <w:t xml:space="preserve">demand raised by the Respondent for </w:t>
      </w:r>
      <w:r w:rsidR="001E1CE0">
        <w:rPr>
          <w:rFonts w:ascii="Times New Roman" w:hAnsi="Times New Roman" w:cs="Times New Roman"/>
          <w:sz w:val="28"/>
          <w:szCs w:val="28"/>
        </w:rPr>
        <w:t xml:space="preserve">                                  </w:t>
      </w:r>
      <w:r w:rsidR="00943B45">
        <w:rPr>
          <w:rFonts w:ascii="Times New Roman" w:hAnsi="Times New Roman" w:cs="Times New Roman"/>
          <w:sz w:val="28"/>
          <w:szCs w:val="28"/>
        </w:rPr>
        <w:t>Rs.</w:t>
      </w:r>
      <w:r>
        <w:rPr>
          <w:rFonts w:ascii="Times New Roman" w:hAnsi="Times New Roman" w:cs="Times New Roman"/>
          <w:sz w:val="28"/>
          <w:szCs w:val="28"/>
        </w:rPr>
        <w:t xml:space="preserve"> 9,29,558/- from 09.05.2014 to November, 2017 vide letter No. 10 dated 03.01.2018 was not in conformity with the laid down instructions of the PSPCL. </w:t>
      </w:r>
      <w:r w:rsidR="00366E3A">
        <w:rPr>
          <w:rFonts w:ascii="Times New Roman" w:hAnsi="Times New Roman" w:cs="Times New Roman"/>
          <w:sz w:val="28"/>
          <w:szCs w:val="28"/>
        </w:rPr>
        <w:t xml:space="preserve">The inspection/checking of </w:t>
      </w:r>
      <w:r w:rsidR="001E1CE0">
        <w:rPr>
          <w:rFonts w:ascii="Times New Roman" w:hAnsi="Times New Roman" w:cs="Times New Roman"/>
          <w:sz w:val="28"/>
          <w:szCs w:val="28"/>
        </w:rPr>
        <w:t>the c</w:t>
      </w:r>
      <w:r w:rsidR="00366E3A">
        <w:rPr>
          <w:rFonts w:ascii="Times New Roman" w:hAnsi="Times New Roman" w:cs="Times New Roman"/>
          <w:sz w:val="28"/>
          <w:szCs w:val="28"/>
        </w:rPr>
        <w:t>onnection was mandatory  after every six month</w:t>
      </w:r>
      <w:r w:rsidR="00CB74B5">
        <w:rPr>
          <w:rFonts w:ascii="Times New Roman" w:hAnsi="Times New Roman" w:cs="Times New Roman"/>
          <w:sz w:val="28"/>
          <w:szCs w:val="28"/>
        </w:rPr>
        <w:t>s</w:t>
      </w:r>
      <w:r w:rsidR="00366E3A">
        <w:rPr>
          <w:rFonts w:ascii="Times New Roman" w:hAnsi="Times New Roman" w:cs="Times New Roman"/>
          <w:sz w:val="28"/>
          <w:szCs w:val="28"/>
        </w:rPr>
        <w:t xml:space="preserve"> by the Respondent as per instructions framed by the PSPCL under the provisions of the Act and the authorities could not go beyond the provisions of law. There was a provision under </w:t>
      </w:r>
      <w:r w:rsidR="00AD10E1">
        <w:rPr>
          <w:rFonts w:ascii="Times New Roman" w:hAnsi="Times New Roman" w:cs="Times New Roman"/>
          <w:sz w:val="28"/>
          <w:szCs w:val="28"/>
        </w:rPr>
        <w:t>Instruction No.</w:t>
      </w:r>
      <w:r w:rsidR="00366E3A">
        <w:rPr>
          <w:rFonts w:ascii="Times New Roman" w:hAnsi="Times New Roman" w:cs="Times New Roman"/>
          <w:sz w:val="28"/>
          <w:szCs w:val="28"/>
        </w:rPr>
        <w:t xml:space="preserve"> 104.1 of ESIM for the checking of the connections </w:t>
      </w:r>
      <w:r w:rsidR="00AD10E1">
        <w:rPr>
          <w:rFonts w:ascii="Times New Roman" w:hAnsi="Times New Roman" w:cs="Times New Roman"/>
          <w:sz w:val="28"/>
          <w:szCs w:val="28"/>
        </w:rPr>
        <w:t xml:space="preserve">after </w:t>
      </w:r>
      <w:r w:rsidR="00366E3A">
        <w:rPr>
          <w:rFonts w:ascii="Times New Roman" w:hAnsi="Times New Roman" w:cs="Times New Roman"/>
          <w:sz w:val="28"/>
          <w:szCs w:val="28"/>
        </w:rPr>
        <w:t>every six months by the JE/</w:t>
      </w:r>
      <w:r w:rsidR="001E1CE0">
        <w:rPr>
          <w:rFonts w:ascii="Times New Roman" w:hAnsi="Times New Roman" w:cs="Times New Roman"/>
          <w:sz w:val="28"/>
          <w:szCs w:val="28"/>
        </w:rPr>
        <w:t>AE</w:t>
      </w:r>
      <w:r w:rsidR="00366E3A">
        <w:rPr>
          <w:rFonts w:ascii="Times New Roman" w:hAnsi="Times New Roman" w:cs="Times New Roman"/>
          <w:sz w:val="28"/>
          <w:szCs w:val="28"/>
        </w:rPr>
        <w:t xml:space="preserve"> depending upon the load and supply but the Respondent failed to perform </w:t>
      </w:r>
      <w:r w:rsidR="00CB74B5">
        <w:rPr>
          <w:rFonts w:ascii="Times New Roman" w:hAnsi="Times New Roman" w:cs="Times New Roman"/>
          <w:sz w:val="28"/>
          <w:szCs w:val="28"/>
        </w:rPr>
        <w:t>its</w:t>
      </w:r>
      <w:r w:rsidR="00366E3A">
        <w:rPr>
          <w:rFonts w:ascii="Times New Roman" w:hAnsi="Times New Roman" w:cs="Times New Roman"/>
          <w:sz w:val="28"/>
          <w:szCs w:val="28"/>
        </w:rPr>
        <w:t xml:space="preserve"> mandatory duty.  </w:t>
      </w:r>
    </w:p>
    <w:p w:rsidR="00AE22AE" w:rsidRPr="008A7568" w:rsidRDefault="00366E3A" w:rsidP="009C2784">
      <w:pPr>
        <w:pStyle w:val="ListParagraph"/>
        <w:numPr>
          <w:ilvl w:val="0"/>
          <w:numId w:val="6"/>
        </w:numPr>
        <w:spacing w:line="480" w:lineRule="auto"/>
        <w:ind w:right="-24"/>
        <w:jc w:val="both"/>
        <w:rPr>
          <w:rFonts w:ascii="Times New Roman" w:hAnsi="Times New Roman" w:cs="Times New Roman"/>
          <w:i/>
          <w:sz w:val="28"/>
          <w:szCs w:val="28"/>
        </w:rPr>
      </w:pPr>
      <w:r w:rsidRPr="005977E9">
        <w:rPr>
          <w:rFonts w:ascii="Times New Roman" w:hAnsi="Times New Roman" w:cs="Times New Roman"/>
          <w:sz w:val="28"/>
          <w:szCs w:val="28"/>
        </w:rPr>
        <w:t>The Respondent admitted the lapse that</w:t>
      </w:r>
      <w:r w:rsidR="001E1CE0">
        <w:rPr>
          <w:rFonts w:ascii="Times New Roman" w:hAnsi="Times New Roman" w:cs="Times New Roman"/>
          <w:sz w:val="28"/>
          <w:szCs w:val="28"/>
        </w:rPr>
        <w:t xml:space="preserve"> it </w:t>
      </w:r>
      <w:r w:rsidRPr="005977E9">
        <w:rPr>
          <w:rFonts w:ascii="Times New Roman" w:hAnsi="Times New Roman" w:cs="Times New Roman"/>
          <w:sz w:val="28"/>
          <w:szCs w:val="28"/>
        </w:rPr>
        <w:t xml:space="preserve">failed to perform </w:t>
      </w:r>
      <w:r w:rsidR="001E1CE0">
        <w:rPr>
          <w:rFonts w:ascii="Times New Roman" w:hAnsi="Times New Roman" w:cs="Times New Roman"/>
          <w:sz w:val="28"/>
          <w:szCs w:val="28"/>
        </w:rPr>
        <w:t xml:space="preserve">its </w:t>
      </w:r>
      <w:r w:rsidRPr="005977E9">
        <w:rPr>
          <w:rFonts w:ascii="Times New Roman" w:hAnsi="Times New Roman" w:cs="Times New Roman"/>
          <w:sz w:val="28"/>
          <w:szCs w:val="28"/>
        </w:rPr>
        <w:t xml:space="preserve"> duty</w:t>
      </w:r>
      <w:r w:rsidR="006509C3" w:rsidRPr="005977E9">
        <w:rPr>
          <w:rFonts w:ascii="Times New Roman" w:hAnsi="Times New Roman" w:cs="Times New Roman"/>
          <w:sz w:val="28"/>
          <w:szCs w:val="28"/>
        </w:rPr>
        <w:t xml:space="preserve"> </w:t>
      </w:r>
      <w:r w:rsidR="001E1CE0">
        <w:rPr>
          <w:rFonts w:ascii="Times New Roman" w:hAnsi="Times New Roman" w:cs="Times New Roman"/>
          <w:sz w:val="28"/>
          <w:szCs w:val="28"/>
        </w:rPr>
        <w:t xml:space="preserve">as evidenced from proceedings </w:t>
      </w:r>
      <w:r w:rsidR="000E7D9A">
        <w:rPr>
          <w:rFonts w:ascii="Times New Roman" w:hAnsi="Times New Roman" w:cs="Times New Roman"/>
          <w:sz w:val="28"/>
          <w:szCs w:val="28"/>
        </w:rPr>
        <w:t xml:space="preserve">of the Forum </w:t>
      </w:r>
      <w:r w:rsidR="001E1CE0">
        <w:rPr>
          <w:rFonts w:ascii="Times New Roman" w:hAnsi="Times New Roman" w:cs="Times New Roman"/>
          <w:sz w:val="28"/>
          <w:szCs w:val="28"/>
        </w:rPr>
        <w:t xml:space="preserve">dated 07.03.2018 wherein the Respondent stated that </w:t>
      </w:r>
      <w:r w:rsidR="006509C3" w:rsidRPr="005977E9">
        <w:rPr>
          <w:rFonts w:ascii="Times New Roman" w:hAnsi="Times New Roman" w:cs="Times New Roman"/>
          <w:sz w:val="28"/>
          <w:szCs w:val="28"/>
        </w:rPr>
        <w:t>no checking</w:t>
      </w:r>
      <w:r w:rsidR="001E1CE0">
        <w:rPr>
          <w:rFonts w:ascii="Times New Roman" w:hAnsi="Times New Roman" w:cs="Times New Roman"/>
          <w:sz w:val="28"/>
          <w:szCs w:val="28"/>
        </w:rPr>
        <w:t>,</w:t>
      </w:r>
      <w:r w:rsidR="006509C3" w:rsidRPr="005977E9">
        <w:rPr>
          <w:rFonts w:ascii="Times New Roman" w:hAnsi="Times New Roman" w:cs="Times New Roman"/>
          <w:sz w:val="28"/>
          <w:szCs w:val="28"/>
        </w:rPr>
        <w:t xml:space="preserve"> except the checking of Addl. S.E/Enforcement</w:t>
      </w:r>
      <w:r w:rsidR="005C0AD1">
        <w:rPr>
          <w:rFonts w:ascii="Times New Roman" w:hAnsi="Times New Roman" w:cs="Times New Roman"/>
          <w:sz w:val="28"/>
          <w:szCs w:val="28"/>
        </w:rPr>
        <w:t>-II</w:t>
      </w:r>
      <w:r w:rsidR="006509C3" w:rsidRPr="005977E9">
        <w:rPr>
          <w:rFonts w:ascii="Times New Roman" w:hAnsi="Times New Roman" w:cs="Times New Roman"/>
          <w:sz w:val="28"/>
          <w:szCs w:val="28"/>
        </w:rPr>
        <w:t xml:space="preserve"> dated 04.12.2017</w:t>
      </w:r>
      <w:r w:rsidR="001E1CE0">
        <w:rPr>
          <w:rFonts w:ascii="Times New Roman" w:hAnsi="Times New Roman" w:cs="Times New Roman"/>
          <w:sz w:val="28"/>
          <w:szCs w:val="28"/>
        </w:rPr>
        <w:t>,</w:t>
      </w:r>
      <w:r w:rsidR="006509C3" w:rsidRPr="005977E9">
        <w:rPr>
          <w:rFonts w:ascii="Times New Roman" w:hAnsi="Times New Roman" w:cs="Times New Roman"/>
          <w:sz w:val="28"/>
          <w:szCs w:val="28"/>
        </w:rPr>
        <w:t xml:space="preserve"> was ever carried out by any agency/authority. </w:t>
      </w:r>
      <w:r w:rsidR="006A33BF">
        <w:rPr>
          <w:rFonts w:ascii="Times New Roman" w:hAnsi="Times New Roman" w:cs="Times New Roman"/>
          <w:sz w:val="28"/>
          <w:szCs w:val="28"/>
        </w:rPr>
        <w:t>As such, t</w:t>
      </w:r>
      <w:r w:rsidR="006509C3" w:rsidRPr="005977E9">
        <w:rPr>
          <w:rFonts w:ascii="Times New Roman" w:hAnsi="Times New Roman" w:cs="Times New Roman"/>
          <w:sz w:val="28"/>
          <w:szCs w:val="28"/>
        </w:rPr>
        <w:t xml:space="preserve">here was no legality to recover the amount beyond six </w:t>
      </w:r>
      <w:r w:rsidR="006509C3" w:rsidRPr="005977E9">
        <w:rPr>
          <w:rFonts w:ascii="Times New Roman" w:hAnsi="Times New Roman" w:cs="Times New Roman"/>
          <w:sz w:val="28"/>
          <w:szCs w:val="28"/>
        </w:rPr>
        <w:lastRenderedPageBreak/>
        <w:t>months in view of non</w:t>
      </w:r>
      <w:r w:rsidR="000E7D9A">
        <w:rPr>
          <w:rFonts w:ascii="Times New Roman" w:hAnsi="Times New Roman" w:cs="Times New Roman"/>
          <w:sz w:val="28"/>
          <w:szCs w:val="28"/>
        </w:rPr>
        <w:t xml:space="preserve"> </w:t>
      </w:r>
      <w:r w:rsidR="006509C3" w:rsidRPr="005977E9">
        <w:rPr>
          <w:rFonts w:ascii="Times New Roman" w:hAnsi="Times New Roman" w:cs="Times New Roman"/>
          <w:sz w:val="28"/>
          <w:szCs w:val="28"/>
        </w:rPr>
        <w:t xml:space="preserve">compliance of mandatory instructions as per </w:t>
      </w:r>
      <w:r w:rsidR="00AD10E1">
        <w:rPr>
          <w:rFonts w:ascii="Times New Roman" w:hAnsi="Times New Roman" w:cs="Times New Roman"/>
          <w:sz w:val="28"/>
          <w:szCs w:val="28"/>
        </w:rPr>
        <w:t xml:space="preserve">provisions contained in </w:t>
      </w:r>
      <w:r w:rsidR="006A33BF">
        <w:rPr>
          <w:rFonts w:ascii="Times New Roman" w:hAnsi="Times New Roman" w:cs="Times New Roman"/>
          <w:sz w:val="28"/>
          <w:szCs w:val="28"/>
        </w:rPr>
        <w:t>Instru</w:t>
      </w:r>
      <w:r w:rsidR="009C2784">
        <w:rPr>
          <w:rFonts w:ascii="Times New Roman" w:hAnsi="Times New Roman" w:cs="Times New Roman"/>
          <w:sz w:val="28"/>
          <w:szCs w:val="28"/>
        </w:rPr>
        <w:t>c</w:t>
      </w:r>
      <w:r w:rsidR="006A33BF">
        <w:rPr>
          <w:rFonts w:ascii="Times New Roman" w:hAnsi="Times New Roman" w:cs="Times New Roman"/>
          <w:sz w:val="28"/>
          <w:szCs w:val="28"/>
        </w:rPr>
        <w:t xml:space="preserve">tion No. </w:t>
      </w:r>
      <w:r w:rsidR="006509C3" w:rsidRPr="005977E9">
        <w:rPr>
          <w:rFonts w:ascii="Times New Roman" w:hAnsi="Times New Roman" w:cs="Times New Roman"/>
          <w:sz w:val="28"/>
          <w:szCs w:val="28"/>
        </w:rPr>
        <w:t xml:space="preserve">104.1 of </w:t>
      </w:r>
      <w:r w:rsidR="005977E9" w:rsidRPr="005977E9">
        <w:rPr>
          <w:rFonts w:ascii="Times New Roman" w:hAnsi="Times New Roman" w:cs="Times New Roman"/>
          <w:sz w:val="28"/>
          <w:szCs w:val="28"/>
        </w:rPr>
        <w:t xml:space="preserve"> E</w:t>
      </w:r>
      <w:r w:rsidR="006509C3" w:rsidRPr="005977E9">
        <w:rPr>
          <w:rFonts w:ascii="Times New Roman" w:hAnsi="Times New Roman" w:cs="Times New Roman"/>
          <w:sz w:val="28"/>
          <w:szCs w:val="28"/>
        </w:rPr>
        <w:t>SIM</w:t>
      </w:r>
      <w:r w:rsidR="009C2784">
        <w:rPr>
          <w:rFonts w:ascii="Times New Roman" w:hAnsi="Times New Roman" w:cs="Times New Roman"/>
          <w:sz w:val="28"/>
          <w:szCs w:val="28"/>
        </w:rPr>
        <w:t>,</w:t>
      </w:r>
      <w:r w:rsidR="005977E9" w:rsidRPr="005977E9">
        <w:rPr>
          <w:rFonts w:ascii="Times New Roman" w:hAnsi="Times New Roman" w:cs="Times New Roman"/>
          <w:sz w:val="28"/>
          <w:szCs w:val="28"/>
        </w:rPr>
        <w:t xml:space="preserve"> as had been held in the similar case of </w:t>
      </w:r>
      <w:r w:rsidR="006A33BF">
        <w:rPr>
          <w:rFonts w:ascii="Times New Roman" w:hAnsi="Times New Roman" w:cs="Times New Roman"/>
          <w:sz w:val="28"/>
          <w:szCs w:val="28"/>
        </w:rPr>
        <w:t xml:space="preserve">application of incorrect </w:t>
      </w:r>
      <w:r w:rsidR="005977E9" w:rsidRPr="005977E9">
        <w:rPr>
          <w:rFonts w:ascii="Times New Roman" w:hAnsi="Times New Roman" w:cs="Times New Roman"/>
          <w:sz w:val="28"/>
          <w:szCs w:val="28"/>
        </w:rPr>
        <w:t xml:space="preserve">Multiplication Factor of </w:t>
      </w:r>
      <w:r w:rsidR="005977E9" w:rsidRPr="006A33BF">
        <w:rPr>
          <w:rFonts w:ascii="Times New Roman" w:hAnsi="Times New Roman" w:cs="Times New Roman"/>
          <w:i/>
          <w:sz w:val="28"/>
          <w:szCs w:val="28"/>
        </w:rPr>
        <w:t>Park Hyundai V/S PSPCL in CWP No. 17699</w:t>
      </w:r>
      <w:r w:rsidR="005977E9" w:rsidRPr="005977E9">
        <w:rPr>
          <w:rFonts w:ascii="Times New Roman" w:hAnsi="Times New Roman" w:cs="Times New Roman"/>
          <w:sz w:val="28"/>
          <w:szCs w:val="28"/>
        </w:rPr>
        <w:t xml:space="preserve"> </w:t>
      </w:r>
      <w:r w:rsidR="000E7D9A">
        <w:rPr>
          <w:rFonts w:ascii="Times New Roman" w:hAnsi="Times New Roman" w:cs="Times New Roman"/>
          <w:sz w:val="28"/>
          <w:szCs w:val="28"/>
        </w:rPr>
        <w:t>of 2014</w:t>
      </w:r>
      <w:r w:rsidR="005977E9" w:rsidRPr="005977E9">
        <w:rPr>
          <w:rFonts w:ascii="Times New Roman" w:hAnsi="Times New Roman" w:cs="Times New Roman"/>
          <w:sz w:val="28"/>
          <w:szCs w:val="28"/>
        </w:rPr>
        <w:t xml:space="preserve"> </w:t>
      </w:r>
      <w:r w:rsidR="009C2784">
        <w:rPr>
          <w:rFonts w:ascii="Times New Roman" w:hAnsi="Times New Roman" w:cs="Times New Roman"/>
          <w:sz w:val="28"/>
          <w:szCs w:val="28"/>
        </w:rPr>
        <w:t>by</w:t>
      </w:r>
      <w:r w:rsidR="005977E9" w:rsidRPr="005977E9">
        <w:rPr>
          <w:rFonts w:ascii="Times New Roman" w:hAnsi="Times New Roman" w:cs="Times New Roman"/>
          <w:sz w:val="28"/>
          <w:szCs w:val="28"/>
        </w:rPr>
        <w:t xml:space="preserve"> </w:t>
      </w:r>
      <w:r w:rsidR="008A7568">
        <w:rPr>
          <w:rFonts w:ascii="Times New Roman" w:hAnsi="Times New Roman" w:cs="Times New Roman"/>
          <w:sz w:val="28"/>
          <w:szCs w:val="28"/>
        </w:rPr>
        <w:t xml:space="preserve">the Hon’ble </w:t>
      </w:r>
      <w:r w:rsidR="005977E9" w:rsidRPr="005977E9">
        <w:rPr>
          <w:rFonts w:ascii="Times New Roman" w:hAnsi="Times New Roman" w:cs="Times New Roman"/>
          <w:sz w:val="28"/>
          <w:szCs w:val="28"/>
        </w:rPr>
        <w:t>Punjab and Haryana High, Chandigarh</w:t>
      </w:r>
      <w:r w:rsidR="009C2784">
        <w:rPr>
          <w:rFonts w:ascii="Times New Roman" w:hAnsi="Times New Roman" w:cs="Times New Roman"/>
          <w:sz w:val="28"/>
          <w:szCs w:val="28"/>
        </w:rPr>
        <w:t>.</w:t>
      </w:r>
    </w:p>
    <w:p w:rsidR="005977E9" w:rsidRDefault="005977E9" w:rsidP="009C2784">
      <w:pPr>
        <w:pStyle w:val="ListParagraph"/>
        <w:spacing w:line="480" w:lineRule="auto"/>
        <w:ind w:right="-24" w:firstLine="720"/>
        <w:jc w:val="both"/>
        <w:rPr>
          <w:rFonts w:ascii="Times New Roman" w:hAnsi="Times New Roman" w:cs="Times New Roman"/>
          <w:sz w:val="28"/>
          <w:szCs w:val="28"/>
        </w:rPr>
      </w:pPr>
      <w:r>
        <w:rPr>
          <w:rFonts w:ascii="Times New Roman" w:hAnsi="Times New Roman" w:cs="Times New Roman"/>
          <w:sz w:val="28"/>
          <w:szCs w:val="28"/>
        </w:rPr>
        <w:t xml:space="preserve">The case of the </w:t>
      </w:r>
      <w:r w:rsidR="00720659">
        <w:rPr>
          <w:rFonts w:ascii="Times New Roman" w:hAnsi="Times New Roman" w:cs="Times New Roman"/>
          <w:sz w:val="28"/>
          <w:szCs w:val="28"/>
        </w:rPr>
        <w:t>P</w:t>
      </w:r>
      <w:r>
        <w:rPr>
          <w:rFonts w:ascii="Times New Roman" w:hAnsi="Times New Roman" w:cs="Times New Roman"/>
          <w:sz w:val="28"/>
          <w:szCs w:val="28"/>
        </w:rPr>
        <w:t xml:space="preserve">etitioner was a similar case as </w:t>
      </w:r>
      <w:r w:rsidR="000E7D9A">
        <w:rPr>
          <w:rFonts w:ascii="Times New Roman" w:hAnsi="Times New Roman" w:cs="Times New Roman"/>
          <w:sz w:val="28"/>
          <w:szCs w:val="28"/>
        </w:rPr>
        <w:t xml:space="preserve">that </w:t>
      </w:r>
      <w:r>
        <w:rPr>
          <w:rFonts w:ascii="Times New Roman" w:hAnsi="Times New Roman" w:cs="Times New Roman"/>
          <w:sz w:val="28"/>
          <w:szCs w:val="28"/>
        </w:rPr>
        <w:t xml:space="preserve">of Park Hyundai where the Hon’ble </w:t>
      </w:r>
      <w:r w:rsidR="009C2784">
        <w:rPr>
          <w:rFonts w:ascii="Times New Roman" w:hAnsi="Times New Roman" w:cs="Times New Roman"/>
          <w:sz w:val="28"/>
          <w:szCs w:val="28"/>
        </w:rPr>
        <w:t xml:space="preserve">High </w:t>
      </w:r>
      <w:r>
        <w:rPr>
          <w:rFonts w:ascii="Times New Roman" w:hAnsi="Times New Roman" w:cs="Times New Roman"/>
          <w:sz w:val="28"/>
          <w:szCs w:val="28"/>
        </w:rPr>
        <w:t xml:space="preserve">Court had reduced the </w:t>
      </w:r>
      <w:r w:rsidR="009C2784">
        <w:rPr>
          <w:rFonts w:ascii="Times New Roman" w:hAnsi="Times New Roman" w:cs="Times New Roman"/>
          <w:sz w:val="28"/>
          <w:szCs w:val="28"/>
        </w:rPr>
        <w:t xml:space="preserve">period of overhauling </w:t>
      </w:r>
      <w:r>
        <w:rPr>
          <w:rFonts w:ascii="Times New Roman" w:hAnsi="Times New Roman" w:cs="Times New Roman"/>
          <w:sz w:val="28"/>
          <w:szCs w:val="28"/>
        </w:rPr>
        <w:t>for six months instead of four year</w:t>
      </w:r>
      <w:r w:rsidR="003B0ABD">
        <w:rPr>
          <w:rFonts w:ascii="Times New Roman" w:hAnsi="Times New Roman" w:cs="Times New Roman"/>
          <w:sz w:val="28"/>
          <w:szCs w:val="28"/>
        </w:rPr>
        <w:t>s</w:t>
      </w:r>
      <w:r>
        <w:rPr>
          <w:rFonts w:ascii="Times New Roman" w:hAnsi="Times New Roman" w:cs="Times New Roman"/>
          <w:sz w:val="28"/>
          <w:szCs w:val="28"/>
        </w:rPr>
        <w:t xml:space="preserve">.  As such, in </w:t>
      </w:r>
      <w:r w:rsidR="009C2784">
        <w:rPr>
          <w:rFonts w:ascii="Times New Roman" w:hAnsi="Times New Roman" w:cs="Times New Roman"/>
          <w:sz w:val="28"/>
          <w:szCs w:val="28"/>
        </w:rPr>
        <w:t>this</w:t>
      </w:r>
      <w:r>
        <w:rPr>
          <w:rFonts w:ascii="Times New Roman" w:hAnsi="Times New Roman" w:cs="Times New Roman"/>
          <w:sz w:val="28"/>
          <w:szCs w:val="28"/>
        </w:rPr>
        <w:t xml:space="preserve"> case also</w:t>
      </w:r>
      <w:r w:rsidR="009C2784">
        <w:rPr>
          <w:rFonts w:ascii="Times New Roman" w:hAnsi="Times New Roman" w:cs="Times New Roman"/>
          <w:sz w:val="28"/>
          <w:szCs w:val="28"/>
        </w:rPr>
        <w:t xml:space="preserve">, </w:t>
      </w:r>
      <w:r>
        <w:rPr>
          <w:rFonts w:ascii="Times New Roman" w:hAnsi="Times New Roman" w:cs="Times New Roman"/>
          <w:sz w:val="28"/>
          <w:szCs w:val="28"/>
        </w:rPr>
        <w:t xml:space="preserve">the </w:t>
      </w:r>
      <w:r w:rsidR="009C2784">
        <w:rPr>
          <w:rFonts w:ascii="Times New Roman" w:hAnsi="Times New Roman" w:cs="Times New Roman"/>
          <w:sz w:val="28"/>
          <w:szCs w:val="28"/>
        </w:rPr>
        <w:t xml:space="preserve">period of overhauling and </w:t>
      </w:r>
      <w:r>
        <w:rPr>
          <w:rFonts w:ascii="Times New Roman" w:hAnsi="Times New Roman" w:cs="Times New Roman"/>
          <w:sz w:val="28"/>
          <w:szCs w:val="28"/>
        </w:rPr>
        <w:t>amount charged for more than 3½ years needed to be</w:t>
      </w:r>
      <w:r w:rsidR="000279BE">
        <w:rPr>
          <w:rFonts w:ascii="Times New Roman" w:hAnsi="Times New Roman" w:cs="Times New Roman"/>
          <w:sz w:val="28"/>
          <w:szCs w:val="28"/>
        </w:rPr>
        <w:t xml:space="preserve"> reduced to six months as the Respondent failed to perform </w:t>
      </w:r>
      <w:r w:rsidR="00CB74B5">
        <w:rPr>
          <w:rFonts w:ascii="Times New Roman" w:hAnsi="Times New Roman" w:cs="Times New Roman"/>
          <w:sz w:val="28"/>
          <w:szCs w:val="28"/>
        </w:rPr>
        <w:t>its</w:t>
      </w:r>
      <w:r w:rsidR="000279BE">
        <w:rPr>
          <w:rFonts w:ascii="Times New Roman" w:hAnsi="Times New Roman" w:cs="Times New Roman"/>
          <w:sz w:val="28"/>
          <w:szCs w:val="28"/>
        </w:rPr>
        <w:t xml:space="preserve"> mandatory duty of checking of connection after every six months.</w:t>
      </w:r>
    </w:p>
    <w:p w:rsidR="00B91D9C" w:rsidRPr="009C2784" w:rsidRDefault="009C2784" w:rsidP="005C0AD1">
      <w:pPr>
        <w:pStyle w:val="ListParagraph"/>
        <w:numPr>
          <w:ilvl w:val="0"/>
          <w:numId w:val="6"/>
        </w:numPr>
        <w:spacing w:line="480" w:lineRule="auto"/>
        <w:ind w:left="709" w:right="-24" w:hanging="567"/>
        <w:jc w:val="both"/>
        <w:rPr>
          <w:rFonts w:ascii="Times New Roman" w:hAnsi="Times New Roman" w:cs="Times New Roman"/>
          <w:sz w:val="28"/>
          <w:szCs w:val="28"/>
        </w:rPr>
      </w:pPr>
      <w:r w:rsidRPr="009C2784">
        <w:rPr>
          <w:rFonts w:ascii="Times New Roman" w:hAnsi="Times New Roman" w:cs="Times New Roman"/>
          <w:sz w:val="28"/>
          <w:szCs w:val="28"/>
        </w:rPr>
        <w:t>Instruction</w:t>
      </w:r>
      <w:r w:rsidR="00B91D9C" w:rsidRPr="009C2784">
        <w:rPr>
          <w:rFonts w:ascii="Times New Roman" w:hAnsi="Times New Roman" w:cs="Times New Roman"/>
          <w:sz w:val="28"/>
          <w:szCs w:val="28"/>
        </w:rPr>
        <w:t xml:space="preserve"> No.  58 of ESIM and according to regulations notified by the CEA under Section 55 of the </w:t>
      </w:r>
      <w:r w:rsidRPr="009C2784">
        <w:rPr>
          <w:rFonts w:ascii="Times New Roman" w:hAnsi="Times New Roman" w:cs="Times New Roman"/>
          <w:sz w:val="28"/>
          <w:szCs w:val="28"/>
        </w:rPr>
        <w:t>Electricity Act, 2003,</w:t>
      </w:r>
      <w:r w:rsidR="00B91D9C" w:rsidRPr="009C2784">
        <w:rPr>
          <w:rFonts w:ascii="Times New Roman" w:hAnsi="Times New Roman" w:cs="Times New Roman"/>
          <w:sz w:val="28"/>
          <w:szCs w:val="28"/>
        </w:rPr>
        <w:t xml:space="preserve"> the </w:t>
      </w:r>
      <w:r w:rsidRPr="009C2784">
        <w:rPr>
          <w:rFonts w:ascii="Times New Roman" w:hAnsi="Times New Roman" w:cs="Times New Roman"/>
          <w:sz w:val="28"/>
          <w:szCs w:val="28"/>
        </w:rPr>
        <w:t>E</w:t>
      </w:r>
      <w:r w:rsidR="00B91D9C" w:rsidRPr="009C2784">
        <w:rPr>
          <w:rFonts w:ascii="Times New Roman" w:hAnsi="Times New Roman" w:cs="Times New Roman"/>
          <w:sz w:val="28"/>
          <w:szCs w:val="28"/>
        </w:rPr>
        <w:t>nergy Meter/Metering Equipment</w:t>
      </w:r>
      <w:r w:rsidR="00F27319">
        <w:rPr>
          <w:rFonts w:ascii="Times New Roman" w:hAnsi="Times New Roman" w:cs="Times New Roman"/>
          <w:sz w:val="28"/>
          <w:szCs w:val="28"/>
        </w:rPr>
        <w:t>,</w:t>
      </w:r>
      <w:r w:rsidR="00B91D9C" w:rsidRPr="009C2784">
        <w:rPr>
          <w:rFonts w:ascii="Times New Roman" w:hAnsi="Times New Roman" w:cs="Times New Roman"/>
          <w:sz w:val="28"/>
          <w:szCs w:val="28"/>
        </w:rPr>
        <w:t xml:space="preserve"> to be installed at the consumer</w:t>
      </w:r>
      <w:r w:rsidR="00F607F4" w:rsidRPr="009C2784">
        <w:rPr>
          <w:rFonts w:ascii="Times New Roman" w:hAnsi="Times New Roman" w:cs="Times New Roman"/>
          <w:sz w:val="28"/>
          <w:szCs w:val="28"/>
        </w:rPr>
        <w:t>’</w:t>
      </w:r>
      <w:r w:rsidR="00B91D9C" w:rsidRPr="009C2784">
        <w:rPr>
          <w:rFonts w:ascii="Times New Roman" w:hAnsi="Times New Roman" w:cs="Times New Roman"/>
          <w:sz w:val="28"/>
          <w:szCs w:val="28"/>
        </w:rPr>
        <w:t>s premises</w:t>
      </w:r>
      <w:r w:rsidR="00F27319">
        <w:rPr>
          <w:rFonts w:ascii="Times New Roman" w:hAnsi="Times New Roman" w:cs="Times New Roman"/>
          <w:sz w:val="28"/>
          <w:szCs w:val="28"/>
        </w:rPr>
        <w:t>,</w:t>
      </w:r>
      <w:r w:rsidR="00B91D9C" w:rsidRPr="009C2784">
        <w:rPr>
          <w:rFonts w:ascii="Times New Roman" w:hAnsi="Times New Roman" w:cs="Times New Roman"/>
          <w:sz w:val="28"/>
          <w:szCs w:val="28"/>
        </w:rPr>
        <w:t xml:space="preserve"> should be of appropriate capacity depending up</w:t>
      </w:r>
      <w:r w:rsidRPr="009C2784">
        <w:rPr>
          <w:rFonts w:ascii="Times New Roman" w:hAnsi="Times New Roman" w:cs="Times New Roman"/>
          <w:sz w:val="28"/>
          <w:szCs w:val="28"/>
        </w:rPr>
        <w:t>on</w:t>
      </w:r>
      <w:r w:rsidR="00B91D9C" w:rsidRPr="009C2784">
        <w:rPr>
          <w:rFonts w:ascii="Times New Roman" w:hAnsi="Times New Roman" w:cs="Times New Roman"/>
          <w:sz w:val="28"/>
          <w:szCs w:val="28"/>
        </w:rPr>
        <w:t xml:space="preserve"> the </w:t>
      </w:r>
      <w:r w:rsidR="00AD10E1">
        <w:rPr>
          <w:rFonts w:ascii="Times New Roman" w:hAnsi="Times New Roman" w:cs="Times New Roman"/>
          <w:sz w:val="28"/>
          <w:szCs w:val="28"/>
        </w:rPr>
        <w:t>sanctioned</w:t>
      </w:r>
      <w:r w:rsidR="00B91D9C" w:rsidRPr="009C2784">
        <w:rPr>
          <w:rFonts w:ascii="Times New Roman" w:hAnsi="Times New Roman" w:cs="Times New Roman"/>
          <w:sz w:val="28"/>
          <w:szCs w:val="28"/>
        </w:rPr>
        <w:t xml:space="preserve"> load/contract demand (CD).  Similarly, CTs matching the load as well as the Energy Meter needed to be installed. </w:t>
      </w:r>
      <w:r w:rsidR="006A3538">
        <w:rPr>
          <w:rFonts w:ascii="Times New Roman" w:hAnsi="Times New Roman" w:cs="Times New Roman"/>
          <w:sz w:val="28"/>
          <w:szCs w:val="28"/>
        </w:rPr>
        <w:t>But t</w:t>
      </w:r>
      <w:r w:rsidR="00B91D9C" w:rsidRPr="009C2784">
        <w:rPr>
          <w:rFonts w:ascii="Times New Roman" w:hAnsi="Times New Roman" w:cs="Times New Roman"/>
          <w:sz w:val="28"/>
          <w:szCs w:val="28"/>
        </w:rPr>
        <w:t xml:space="preserve">he Energy Meter and CTs installed by the Respondents were not as per the instructions of the PSPCL. Thus, the Respondent failed to </w:t>
      </w:r>
      <w:r w:rsidR="00B91D9C" w:rsidRPr="009C2784">
        <w:rPr>
          <w:rFonts w:ascii="Times New Roman" w:hAnsi="Times New Roman" w:cs="Times New Roman"/>
          <w:sz w:val="28"/>
          <w:szCs w:val="28"/>
        </w:rPr>
        <w:lastRenderedPageBreak/>
        <w:t xml:space="preserve">comply with the mandatory instruction </w:t>
      </w:r>
      <w:r w:rsidR="006A3538">
        <w:rPr>
          <w:rFonts w:ascii="Times New Roman" w:hAnsi="Times New Roman" w:cs="Times New Roman"/>
          <w:sz w:val="28"/>
          <w:szCs w:val="28"/>
        </w:rPr>
        <w:t>by</w:t>
      </w:r>
      <w:r w:rsidR="00B91D9C" w:rsidRPr="009C2784">
        <w:rPr>
          <w:rFonts w:ascii="Times New Roman" w:hAnsi="Times New Roman" w:cs="Times New Roman"/>
          <w:sz w:val="28"/>
          <w:szCs w:val="28"/>
        </w:rPr>
        <w:t xml:space="preserve"> not installing the CTs matching with the Energy Meter as well as matching with the load.</w:t>
      </w:r>
    </w:p>
    <w:p w:rsidR="00B91D9C" w:rsidRDefault="00B91D9C" w:rsidP="003356AE">
      <w:pPr>
        <w:pStyle w:val="ListParagraph"/>
        <w:numPr>
          <w:ilvl w:val="0"/>
          <w:numId w:val="6"/>
        </w:numPr>
        <w:spacing w:line="480" w:lineRule="auto"/>
        <w:ind w:left="0" w:right="-24" w:firstLine="0"/>
        <w:jc w:val="both"/>
        <w:rPr>
          <w:rFonts w:ascii="Times New Roman" w:hAnsi="Times New Roman" w:cs="Times New Roman"/>
          <w:sz w:val="28"/>
          <w:szCs w:val="28"/>
        </w:rPr>
      </w:pPr>
      <w:r>
        <w:rPr>
          <w:rFonts w:ascii="Times New Roman" w:hAnsi="Times New Roman" w:cs="Times New Roman"/>
          <w:sz w:val="28"/>
          <w:szCs w:val="28"/>
        </w:rPr>
        <w:t>The Respondent had also disregarded the Instruction No. 102.10 and</w:t>
      </w:r>
      <w:r w:rsidR="00167249">
        <w:rPr>
          <w:rFonts w:ascii="Times New Roman" w:hAnsi="Times New Roman" w:cs="Times New Roman"/>
          <w:sz w:val="28"/>
          <w:szCs w:val="28"/>
        </w:rPr>
        <w:tab/>
      </w:r>
      <w:r>
        <w:rPr>
          <w:rFonts w:ascii="Times New Roman" w:hAnsi="Times New Roman" w:cs="Times New Roman"/>
          <w:sz w:val="28"/>
          <w:szCs w:val="28"/>
        </w:rPr>
        <w:t>102.11 of ESIM, according to which</w:t>
      </w:r>
      <w:r w:rsidR="006A3538">
        <w:rPr>
          <w:rFonts w:ascii="Times New Roman" w:hAnsi="Times New Roman" w:cs="Times New Roman"/>
          <w:sz w:val="28"/>
          <w:szCs w:val="28"/>
        </w:rPr>
        <w:t>,</w:t>
      </w:r>
      <w:r>
        <w:rPr>
          <w:rFonts w:ascii="Times New Roman" w:hAnsi="Times New Roman" w:cs="Times New Roman"/>
          <w:sz w:val="28"/>
          <w:szCs w:val="28"/>
        </w:rPr>
        <w:t xml:space="preserve"> due to non-availability</w:t>
      </w:r>
      <w:r w:rsidR="00C87497">
        <w:rPr>
          <w:rFonts w:ascii="Times New Roman" w:hAnsi="Times New Roman" w:cs="Times New Roman"/>
          <w:sz w:val="28"/>
          <w:szCs w:val="28"/>
        </w:rPr>
        <w:t xml:space="preserve"> </w:t>
      </w:r>
      <w:r>
        <w:rPr>
          <w:rFonts w:ascii="Times New Roman" w:hAnsi="Times New Roman" w:cs="Times New Roman"/>
          <w:sz w:val="28"/>
          <w:szCs w:val="28"/>
        </w:rPr>
        <w:t>of</w:t>
      </w:r>
      <w:r w:rsidR="00381D3A">
        <w:rPr>
          <w:rFonts w:ascii="Times New Roman" w:hAnsi="Times New Roman" w:cs="Times New Roman"/>
          <w:sz w:val="28"/>
          <w:szCs w:val="28"/>
        </w:rPr>
        <w:tab/>
      </w:r>
      <w:r>
        <w:rPr>
          <w:rFonts w:ascii="Times New Roman" w:hAnsi="Times New Roman" w:cs="Times New Roman"/>
          <w:sz w:val="28"/>
          <w:szCs w:val="28"/>
        </w:rPr>
        <w:t>matching CTs and the Energy Meter</w:t>
      </w:r>
      <w:r w:rsidR="006A3538">
        <w:rPr>
          <w:rFonts w:ascii="Times New Roman" w:hAnsi="Times New Roman" w:cs="Times New Roman"/>
          <w:sz w:val="28"/>
          <w:szCs w:val="28"/>
        </w:rPr>
        <w:t>,</w:t>
      </w:r>
      <w:r>
        <w:rPr>
          <w:rFonts w:ascii="Times New Roman" w:hAnsi="Times New Roman" w:cs="Times New Roman"/>
          <w:sz w:val="28"/>
          <w:szCs w:val="28"/>
        </w:rPr>
        <w:t xml:space="preserve"> the CTs of different capacity</w:t>
      </w:r>
      <w:r w:rsidR="00B14131">
        <w:rPr>
          <w:rFonts w:ascii="Times New Roman" w:hAnsi="Times New Roman" w:cs="Times New Roman"/>
          <w:sz w:val="28"/>
          <w:szCs w:val="28"/>
        </w:rPr>
        <w:tab/>
      </w:r>
      <w:r>
        <w:rPr>
          <w:rFonts w:ascii="Times New Roman" w:hAnsi="Times New Roman" w:cs="Times New Roman"/>
          <w:sz w:val="28"/>
          <w:szCs w:val="28"/>
        </w:rPr>
        <w:t>were installed</w:t>
      </w:r>
      <w:r w:rsidR="000E7D9A">
        <w:rPr>
          <w:rFonts w:ascii="Times New Roman" w:hAnsi="Times New Roman" w:cs="Times New Roman"/>
          <w:sz w:val="28"/>
          <w:szCs w:val="28"/>
        </w:rPr>
        <w:t>,</w:t>
      </w:r>
      <w:r>
        <w:rPr>
          <w:rFonts w:ascii="Times New Roman" w:hAnsi="Times New Roman" w:cs="Times New Roman"/>
          <w:sz w:val="28"/>
          <w:szCs w:val="28"/>
        </w:rPr>
        <w:t xml:space="preserve"> in such cases</w:t>
      </w:r>
      <w:r w:rsidR="000E7D9A">
        <w:rPr>
          <w:rFonts w:ascii="Times New Roman" w:hAnsi="Times New Roman" w:cs="Times New Roman"/>
          <w:sz w:val="28"/>
          <w:szCs w:val="28"/>
        </w:rPr>
        <w:t>,</w:t>
      </w:r>
      <w:r>
        <w:rPr>
          <w:rFonts w:ascii="Times New Roman" w:hAnsi="Times New Roman" w:cs="Times New Roman"/>
          <w:sz w:val="28"/>
          <w:szCs w:val="28"/>
        </w:rPr>
        <w:t xml:space="preserve"> the Multiplication Factor should be</w:t>
      </w:r>
      <w:r w:rsidR="00FB5B3A">
        <w:rPr>
          <w:rFonts w:ascii="Times New Roman" w:hAnsi="Times New Roman" w:cs="Times New Roman"/>
          <w:sz w:val="28"/>
          <w:szCs w:val="28"/>
        </w:rPr>
        <w:t xml:space="preserve"> </w:t>
      </w:r>
      <w:r w:rsidR="0001745C">
        <w:rPr>
          <w:rFonts w:ascii="Times New Roman" w:hAnsi="Times New Roman" w:cs="Times New Roman"/>
          <w:sz w:val="28"/>
          <w:szCs w:val="28"/>
        </w:rPr>
        <w:tab/>
      </w:r>
      <w:r w:rsidR="00751117">
        <w:rPr>
          <w:rFonts w:ascii="Times New Roman" w:hAnsi="Times New Roman" w:cs="Times New Roman"/>
          <w:sz w:val="28"/>
          <w:szCs w:val="28"/>
        </w:rPr>
        <w:t>indicated in Red ink on the consume</w:t>
      </w:r>
      <w:r w:rsidR="0001745C">
        <w:rPr>
          <w:rFonts w:ascii="Times New Roman" w:hAnsi="Times New Roman" w:cs="Times New Roman"/>
          <w:sz w:val="28"/>
          <w:szCs w:val="28"/>
        </w:rPr>
        <w:t>r case, Meter Reading Book and</w:t>
      </w:r>
      <w:r w:rsidR="0001745C">
        <w:rPr>
          <w:rFonts w:ascii="Times New Roman" w:hAnsi="Times New Roman" w:cs="Times New Roman"/>
          <w:sz w:val="28"/>
          <w:szCs w:val="28"/>
        </w:rPr>
        <w:tab/>
      </w:r>
      <w:r w:rsidR="00751117">
        <w:rPr>
          <w:rFonts w:ascii="Times New Roman" w:hAnsi="Times New Roman" w:cs="Times New Roman"/>
          <w:sz w:val="28"/>
          <w:szCs w:val="28"/>
        </w:rPr>
        <w:t>Ledger so that it could be applied cor</w:t>
      </w:r>
      <w:r w:rsidR="00227720">
        <w:rPr>
          <w:rFonts w:ascii="Times New Roman" w:hAnsi="Times New Roman" w:cs="Times New Roman"/>
          <w:sz w:val="28"/>
          <w:szCs w:val="28"/>
        </w:rPr>
        <w:t>rectly.  Moreover, as per these</w:t>
      </w:r>
      <w:r w:rsidR="00227720">
        <w:rPr>
          <w:rFonts w:ascii="Times New Roman" w:hAnsi="Times New Roman" w:cs="Times New Roman"/>
          <w:sz w:val="28"/>
          <w:szCs w:val="28"/>
        </w:rPr>
        <w:tab/>
      </w:r>
      <w:r w:rsidR="00AD10E1">
        <w:rPr>
          <w:rFonts w:ascii="Times New Roman" w:hAnsi="Times New Roman" w:cs="Times New Roman"/>
          <w:sz w:val="28"/>
          <w:szCs w:val="28"/>
        </w:rPr>
        <w:t>instructions,</w:t>
      </w:r>
      <w:r w:rsidR="00751117">
        <w:rPr>
          <w:rFonts w:ascii="Times New Roman" w:hAnsi="Times New Roman" w:cs="Times New Roman"/>
          <w:sz w:val="28"/>
          <w:szCs w:val="28"/>
        </w:rPr>
        <w:t xml:space="preserve"> the AE</w:t>
      </w:r>
      <w:r w:rsidR="00796C43">
        <w:rPr>
          <w:rFonts w:ascii="Times New Roman" w:hAnsi="Times New Roman" w:cs="Times New Roman"/>
          <w:sz w:val="28"/>
          <w:szCs w:val="28"/>
        </w:rPr>
        <w:t xml:space="preserve"> </w:t>
      </w:r>
      <w:r w:rsidR="00751117">
        <w:rPr>
          <w:rFonts w:ascii="Times New Roman" w:hAnsi="Times New Roman" w:cs="Times New Roman"/>
          <w:sz w:val="28"/>
          <w:szCs w:val="28"/>
        </w:rPr>
        <w:t>/</w:t>
      </w:r>
      <w:r w:rsidR="00796C43">
        <w:rPr>
          <w:rFonts w:ascii="Times New Roman" w:hAnsi="Times New Roman" w:cs="Times New Roman"/>
          <w:sz w:val="28"/>
          <w:szCs w:val="28"/>
        </w:rPr>
        <w:t xml:space="preserve"> </w:t>
      </w:r>
      <w:r w:rsidR="00751117">
        <w:rPr>
          <w:rFonts w:ascii="Times New Roman" w:hAnsi="Times New Roman" w:cs="Times New Roman"/>
          <w:sz w:val="28"/>
          <w:szCs w:val="28"/>
        </w:rPr>
        <w:t>AEE</w:t>
      </w:r>
      <w:r w:rsidR="00796C43">
        <w:rPr>
          <w:rFonts w:ascii="Times New Roman" w:hAnsi="Times New Roman" w:cs="Times New Roman"/>
          <w:sz w:val="28"/>
          <w:szCs w:val="28"/>
        </w:rPr>
        <w:t xml:space="preserve"> </w:t>
      </w:r>
      <w:r w:rsidR="00751117">
        <w:rPr>
          <w:rFonts w:ascii="Times New Roman" w:hAnsi="Times New Roman" w:cs="Times New Roman"/>
          <w:sz w:val="28"/>
          <w:szCs w:val="28"/>
        </w:rPr>
        <w:t>/</w:t>
      </w:r>
      <w:r w:rsidR="00796C43">
        <w:rPr>
          <w:rFonts w:ascii="Times New Roman" w:hAnsi="Times New Roman" w:cs="Times New Roman"/>
          <w:sz w:val="28"/>
          <w:szCs w:val="28"/>
        </w:rPr>
        <w:t xml:space="preserve"> </w:t>
      </w:r>
      <w:r w:rsidR="00751117">
        <w:rPr>
          <w:rFonts w:ascii="Times New Roman" w:hAnsi="Times New Roman" w:cs="Times New Roman"/>
          <w:sz w:val="28"/>
          <w:szCs w:val="28"/>
        </w:rPr>
        <w:t>X</w:t>
      </w:r>
      <w:r w:rsidR="00277257">
        <w:rPr>
          <w:rFonts w:ascii="Times New Roman" w:hAnsi="Times New Roman" w:cs="Times New Roman"/>
          <w:sz w:val="28"/>
          <w:szCs w:val="28"/>
        </w:rPr>
        <w:t>EN</w:t>
      </w:r>
      <w:r w:rsidR="00796C43">
        <w:rPr>
          <w:rFonts w:ascii="Times New Roman" w:hAnsi="Times New Roman" w:cs="Times New Roman"/>
          <w:sz w:val="28"/>
          <w:szCs w:val="28"/>
        </w:rPr>
        <w:t xml:space="preserve"> </w:t>
      </w:r>
      <w:r w:rsidR="006A3538">
        <w:rPr>
          <w:rFonts w:ascii="Times New Roman" w:hAnsi="Times New Roman" w:cs="Times New Roman"/>
          <w:sz w:val="28"/>
          <w:szCs w:val="28"/>
        </w:rPr>
        <w:t xml:space="preserve">/Sr. XEN </w:t>
      </w:r>
      <w:r w:rsidR="00277257">
        <w:rPr>
          <w:rFonts w:ascii="Times New Roman" w:hAnsi="Times New Roman" w:cs="Times New Roman"/>
          <w:sz w:val="28"/>
          <w:szCs w:val="28"/>
        </w:rPr>
        <w:t xml:space="preserve"> was also</w:t>
      </w:r>
      <w:r w:rsidR="006A3538">
        <w:rPr>
          <w:rFonts w:ascii="Times New Roman" w:hAnsi="Times New Roman" w:cs="Times New Roman"/>
          <w:sz w:val="28"/>
          <w:szCs w:val="28"/>
        </w:rPr>
        <w:t xml:space="preserve"> </w:t>
      </w:r>
      <w:r w:rsidR="000A46EC">
        <w:rPr>
          <w:rFonts w:ascii="Times New Roman" w:hAnsi="Times New Roman" w:cs="Times New Roman"/>
          <w:sz w:val="28"/>
          <w:szCs w:val="28"/>
        </w:rPr>
        <w:t>required to</w:t>
      </w:r>
      <w:r w:rsidR="00AF3722">
        <w:rPr>
          <w:rFonts w:ascii="Times New Roman" w:hAnsi="Times New Roman" w:cs="Times New Roman"/>
          <w:sz w:val="28"/>
          <w:szCs w:val="28"/>
        </w:rPr>
        <w:tab/>
      </w:r>
      <w:r w:rsidR="00751117">
        <w:rPr>
          <w:rFonts w:ascii="Times New Roman" w:hAnsi="Times New Roman" w:cs="Times New Roman"/>
          <w:sz w:val="28"/>
          <w:szCs w:val="28"/>
        </w:rPr>
        <w:t>maintain a consolidated</w:t>
      </w:r>
      <w:r w:rsidR="003F1BFC">
        <w:rPr>
          <w:rFonts w:ascii="Times New Roman" w:hAnsi="Times New Roman" w:cs="Times New Roman"/>
          <w:sz w:val="28"/>
          <w:szCs w:val="28"/>
        </w:rPr>
        <w:t xml:space="preserve"> record for all the three phase</w:t>
      </w:r>
      <w:r w:rsidR="00AF3722">
        <w:rPr>
          <w:rFonts w:ascii="Times New Roman" w:hAnsi="Times New Roman" w:cs="Times New Roman"/>
          <w:sz w:val="28"/>
          <w:szCs w:val="28"/>
        </w:rPr>
        <w:t>s of the</w:t>
      </w:r>
      <w:r w:rsidR="00C73FEA">
        <w:rPr>
          <w:rFonts w:ascii="Times New Roman" w:hAnsi="Times New Roman" w:cs="Times New Roman"/>
          <w:sz w:val="28"/>
          <w:szCs w:val="28"/>
        </w:rPr>
        <w:t xml:space="preserve">        </w:t>
      </w:r>
      <w:r w:rsidR="00C73FEA">
        <w:rPr>
          <w:rFonts w:ascii="Times New Roman" w:hAnsi="Times New Roman" w:cs="Times New Roman"/>
          <w:sz w:val="28"/>
          <w:szCs w:val="28"/>
        </w:rPr>
        <w:tab/>
      </w:r>
      <w:r w:rsidR="000A4A97">
        <w:rPr>
          <w:rFonts w:ascii="Times New Roman" w:hAnsi="Times New Roman" w:cs="Times New Roman"/>
          <w:sz w:val="28"/>
          <w:szCs w:val="28"/>
        </w:rPr>
        <w:t>c</w:t>
      </w:r>
      <w:r w:rsidR="00751117">
        <w:rPr>
          <w:rFonts w:ascii="Times New Roman" w:hAnsi="Times New Roman" w:cs="Times New Roman"/>
          <w:sz w:val="28"/>
          <w:szCs w:val="28"/>
        </w:rPr>
        <w:t>onnection in a Bound Register</w:t>
      </w:r>
      <w:r w:rsidR="00153CE6">
        <w:rPr>
          <w:rFonts w:ascii="Times New Roman" w:hAnsi="Times New Roman" w:cs="Times New Roman"/>
          <w:sz w:val="28"/>
          <w:szCs w:val="28"/>
        </w:rPr>
        <w:t xml:space="preserve"> for all such connections</w:t>
      </w:r>
      <w:r w:rsidR="000A1AF6">
        <w:rPr>
          <w:rFonts w:ascii="Times New Roman" w:hAnsi="Times New Roman" w:cs="Times New Roman"/>
          <w:sz w:val="28"/>
          <w:szCs w:val="28"/>
        </w:rPr>
        <w:t xml:space="preserve"> which had</w:t>
      </w:r>
      <w:r w:rsidR="000A1AF6">
        <w:rPr>
          <w:rFonts w:ascii="Times New Roman" w:hAnsi="Times New Roman" w:cs="Times New Roman"/>
          <w:sz w:val="28"/>
          <w:szCs w:val="28"/>
        </w:rPr>
        <w:tab/>
      </w:r>
      <w:r w:rsidR="00153CE6">
        <w:rPr>
          <w:rFonts w:ascii="Times New Roman" w:hAnsi="Times New Roman" w:cs="Times New Roman"/>
          <w:sz w:val="28"/>
          <w:szCs w:val="28"/>
        </w:rPr>
        <w:t xml:space="preserve">Multiplication Factor and </w:t>
      </w:r>
      <w:r w:rsidR="00E70508">
        <w:rPr>
          <w:rFonts w:ascii="Times New Roman" w:hAnsi="Times New Roman" w:cs="Times New Roman"/>
          <w:sz w:val="28"/>
          <w:szCs w:val="28"/>
        </w:rPr>
        <w:t xml:space="preserve">the same </w:t>
      </w:r>
      <w:r w:rsidR="00153CE6">
        <w:rPr>
          <w:rFonts w:ascii="Times New Roman" w:hAnsi="Times New Roman" w:cs="Times New Roman"/>
          <w:sz w:val="28"/>
          <w:szCs w:val="28"/>
        </w:rPr>
        <w:t>was requir</w:t>
      </w:r>
      <w:r w:rsidR="00D01ACB">
        <w:rPr>
          <w:rFonts w:ascii="Times New Roman" w:hAnsi="Times New Roman" w:cs="Times New Roman"/>
          <w:sz w:val="28"/>
          <w:szCs w:val="28"/>
        </w:rPr>
        <w:t>ed to be updated at the</w:t>
      </w:r>
      <w:r w:rsidR="00D01ACB">
        <w:rPr>
          <w:rFonts w:ascii="Times New Roman" w:hAnsi="Times New Roman" w:cs="Times New Roman"/>
          <w:sz w:val="28"/>
          <w:szCs w:val="28"/>
        </w:rPr>
        <w:tab/>
      </w:r>
      <w:r w:rsidR="0019551A">
        <w:rPr>
          <w:rFonts w:ascii="Times New Roman" w:hAnsi="Times New Roman" w:cs="Times New Roman"/>
          <w:sz w:val="28"/>
          <w:szCs w:val="28"/>
        </w:rPr>
        <w:t>time of</w:t>
      </w:r>
      <w:r w:rsidR="00D01ACB">
        <w:rPr>
          <w:rFonts w:ascii="Times New Roman" w:hAnsi="Times New Roman" w:cs="Times New Roman"/>
          <w:sz w:val="28"/>
          <w:szCs w:val="28"/>
        </w:rPr>
        <w:t xml:space="preserve"> </w:t>
      </w:r>
      <w:r w:rsidR="00153CE6">
        <w:rPr>
          <w:rFonts w:ascii="Times New Roman" w:hAnsi="Times New Roman" w:cs="Times New Roman"/>
          <w:sz w:val="28"/>
          <w:szCs w:val="28"/>
        </w:rPr>
        <w:t xml:space="preserve">any change of </w:t>
      </w:r>
      <w:r w:rsidR="00E43DAC">
        <w:rPr>
          <w:rFonts w:ascii="Times New Roman" w:hAnsi="Times New Roman" w:cs="Times New Roman"/>
          <w:sz w:val="28"/>
          <w:szCs w:val="28"/>
        </w:rPr>
        <w:t>E</w:t>
      </w:r>
      <w:r w:rsidR="00153CE6">
        <w:rPr>
          <w:rFonts w:ascii="Times New Roman" w:hAnsi="Times New Roman" w:cs="Times New Roman"/>
          <w:sz w:val="28"/>
          <w:szCs w:val="28"/>
        </w:rPr>
        <w:t xml:space="preserve">nergy Meter/CTs.  The </w:t>
      </w:r>
      <w:r w:rsidR="00547DED">
        <w:rPr>
          <w:rFonts w:ascii="Times New Roman" w:hAnsi="Times New Roman" w:cs="Times New Roman"/>
          <w:sz w:val="28"/>
          <w:szCs w:val="28"/>
        </w:rPr>
        <w:t>Respondent failed to</w:t>
      </w:r>
      <w:r w:rsidR="00547DED">
        <w:rPr>
          <w:rFonts w:ascii="Times New Roman" w:hAnsi="Times New Roman" w:cs="Times New Roman"/>
          <w:sz w:val="28"/>
          <w:szCs w:val="28"/>
        </w:rPr>
        <w:tab/>
      </w:r>
      <w:r w:rsidR="006911C4">
        <w:rPr>
          <w:rFonts w:ascii="Times New Roman" w:hAnsi="Times New Roman" w:cs="Times New Roman"/>
          <w:sz w:val="28"/>
          <w:szCs w:val="28"/>
        </w:rPr>
        <w:t>comply</w:t>
      </w:r>
      <w:r w:rsidR="00547DED">
        <w:rPr>
          <w:rFonts w:ascii="Times New Roman" w:hAnsi="Times New Roman" w:cs="Times New Roman"/>
          <w:sz w:val="28"/>
          <w:szCs w:val="28"/>
        </w:rPr>
        <w:t xml:space="preserve"> </w:t>
      </w:r>
      <w:r w:rsidR="006911C4">
        <w:rPr>
          <w:rFonts w:ascii="Times New Roman" w:hAnsi="Times New Roman" w:cs="Times New Roman"/>
          <w:sz w:val="28"/>
          <w:szCs w:val="28"/>
        </w:rPr>
        <w:t xml:space="preserve">with these instructions but </w:t>
      </w:r>
      <w:r w:rsidR="004F0A0B">
        <w:rPr>
          <w:rFonts w:ascii="Times New Roman" w:hAnsi="Times New Roman" w:cs="Times New Roman"/>
          <w:sz w:val="28"/>
          <w:szCs w:val="28"/>
        </w:rPr>
        <w:t xml:space="preserve">the Petitioner </w:t>
      </w:r>
      <w:r w:rsidR="00BA4B95">
        <w:rPr>
          <w:rFonts w:ascii="Times New Roman" w:hAnsi="Times New Roman" w:cs="Times New Roman"/>
          <w:sz w:val="28"/>
          <w:szCs w:val="28"/>
        </w:rPr>
        <w:t>h</w:t>
      </w:r>
      <w:r w:rsidR="00EF29F4">
        <w:rPr>
          <w:rFonts w:ascii="Times New Roman" w:hAnsi="Times New Roman" w:cs="Times New Roman"/>
          <w:sz w:val="28"/>
          <w:szCs w:val="28"/>
        </w:rPr>
        <w:t>ad been penalized</w:t>
      </w:r>
      <w:r w:rsidR="00EF29F4">
        <w:rPr>
          <w:rFonts w:ascii="Times New Roman" w:hAnsi="Times New Roman" w:cs="Times New Roman"/>
          <w:sz w:val="28"/>
          <w:szCs w:val="28"/>
        </w:rPr>
        <w:tab/>
      </w:r>
      <w:r w:rsidR="00BA4B95">
        <w:rPr>
          <w:rFonts w:ascii="Times New Roman" w:hAnsi="Times New Roman" w:cs="Times New Roman"/>
          <w:sz w:val="28"/>
          <w:szCs w:val="28"/>
        </w:rPr>
        <w:t>for having</w:t>
      </w:r>
      <w:r w:rsidR="00EF29F4">
        <w:rPr>
          <w:rFonts w:ascii="Times New Roman" w:hAnsi="Times New Roman" w:cs="Times New Roman"/>
          <w:sz w:val="28"/>
          <w:szCs w:val="28"/>
        </w:rPr>
        <w:t xml:space="preserve"> </w:t>
      </w:r>
      <w:r w:rsidR="006911C4">
        <w:rPr>
          <w:rFonts w:ascii="Times New Roman" w:hAnsi="Times New Roman" w:cs="Times New Roman"/>
          <w:sz w:val="28"/>
          <w:szCs w:val="28"/>
        </w:rPr>
        <w:t>no</w:t>
      </w:r>
      <w:r w:rsidR="00547DED">
        <w:rPr>
          <w:rFonts w:ascii="Times New Roman" w:hAnsi="Times New Roman" w:cs="Times New Roman"/>
          <w:sz w:val="28"/>
          <w:szCs w:val="28"/>
        </w:rPr>
        <w:t xml:space="preserve"> </w:t>
      </w:r>
      <w:r w:rsidR="002E31D9">
        <w:rPr>
          <w:rFonts w:ascii="Times New Roman" w:hAnsi="Times New Roman" w:cs="Times New Roman"/>
          <w:sz w:val="28"/>
          <w:szCs w:val="28"/>
        </w:rPr>
        <w:t>fault</w:t>
      </w:r>
      <w:r w:rsidR="00BA4B95">
        <w:rPr>
          <w:rFonts w:ascii="Times New Roman" w:hAnsi="Times New Roman" w:cs="Times New Roman"/>
          <w:sz w:val="28"/>
          <w:szCs w:val="28"/>
        </w:rPr>
        <w:t xml:space="preserve"> </w:t>
      </w:r>
      <w:r w:rsidR="006911C4">
        <w:rPr>
          <w:rFonts w:ascii="Times New Roman" w:hAnsi="Times New Roman" w:cs="Times New Roman"/>
          <w:sz w:val="28"/>
          <w:szCs w:val="28"/>
        </w:rPr>
        <w:t xml:space="preserve">on </w:t>
      </w:r>
      <w:r w:rsidR="00053B02">
        <w:rPr>
          <w:rFonts w:ascii="Times New Roman" w:hAnsi="Times New Roman" w:cs="Times New Roman"/>
          <w:sz w:val="28"/>
          <w:szCs w:val="28"/>
        </w:rPr>
        <w:t>its</w:t>
      </w:r>
      <w:r w:rsidR="006911C4">
        <w:rPr>
          <w:rFonts w:ascii="Times New Roman" w:hAnsi="Times New Roman" w:cs="Times New Roman"/>
          <w:sz w:val="28"/>
          <w:szCs w:val="28"/>
        </w:rPr>
        <w:t xml:space="preserve"> part.  Had these instruct</w:t>
      </w:r>
      <w:r w:rsidR="00BF0556">
        <w:rPr>
          <w:rFonts w:ascii="Times New Roman" w:hAnsi="Times New Roman" w:cs="Times New Roman"/>
          <w:sz w:val="28"/>
          <w:szCs w:val="28"/>
        </w:rPr>
        <w:t xml:space="preserve">ions </w:t>
      </w:r>
      <w:r w:rsidR="00CF67E4">
        <w:rPr>
          <w:rFonts w:ascii="Times New Roman" w:hAnsi="Times New Roman" w:cs="Times New Roman"/>
          <w:sz w:val="28"/>
          <w:szCs w:val="28"/>
        </w:rPr>
        <w:t>been</w:t>
      </w:r>
      <w:r w:rsidR="00BF0556">
        <w:rPr>
          <w:rFonts w:ascii="Times New Roman" w:hAnsi="Times New Roman" w:cs="Times New Roman"/>
          <w:sz w:val="28"/>
          <w:szCs w:val="28"/>
        </w:rPr>
        <w:t xml:space="preserve"> followed</w:t>
      </w:r>
      <w:r w:rsidR="009F4E35">
        <w:rPr>
          <w:rFonts w:ascii="Times New Roman" w:hAnsi="Times New Roman" w:cs="Times New Roman"/>
          <w:sz w:val="28"/>
          <w:szCs w:val="28"/>
        </w:rPr>
        <w:tab/>
      </w:r>
      <w:r w:rsidR="002221B0">
        <w:rPr>
          <w:rFonts w:ascii="Times New Roman" w:hAnsi="Times New Roman" w:cs="Times New Roman"/>
          <w:sz w:val="28"/>
          <w:szCs w:val="28"/>
        </w:rPr>
        <w:t>in letter</w:t>
      </w:r>
      <w:r w:rsidR="009F4E35">
        <w:rPr>
          <w:rFonts w:ascii="Times New Roman" w:hAnsi="Times New Roman" w:cs="Times New Roman"/>
          <w:sz w:val="28"/>
          <w:szCs w:val="28"/>
        </w:rPr>
        <w:t xml:space="preserve"> </w:t>
      </w:r>
      <w:r w:rsidR="00BF0556">
        <w:rPr>
          <w:rFonts w:ascii="Times New Roman" w:hAnsi="Times New Roman" w:cs="Times New Roman"/>
          <w:sz w:val="28"/>
          <w:szCs w:val="28"/>
        </w:rPr>
        <w:t>an</w:t>
      </w:r>
      <w:r w:rsidR="00053B02">
        <w:rPr>
          <w:rFonts w:ascii="Times New Roman" w:hAnsi="Times New Roman" w:cs="Times New Roman"/>
          <w:sz w:val="28"/>
          <w:szCs w:val="28"/>
        </w:rPr>
        <w:t>d</w:t>
      </w:r>
      <w:r w:rsidR="002221B0">
        <w:rPr>
          <w:rFonts w:ascii="Times New Roman" w:hAnsi="Times New Roman" w:cs="Times New Roman"/>
          <w:sz w:val="28"/>
          <w:szCs w:val="28"/>
        </w:rPr>
        <w:t xml:space="preserve"> </w:t>
      </w:r>
      <w:r w:rsidR="006911C4">
        <w:rPr>
          <w:rFonts w:ascii="Times New Roman" w:hAnsi="Times New Roman" w:cs="Times New Roman"/>
          <w:sz w:val="28"/>
          <w:szCs w:val="28"/>
        </w:rPr>
        <w:t>spirit</w:t>
      </w:r>
      <w:r w:rsidR="00AD10E1">
        <w:rPr>
          <w:rFonts w:ascii="Times New Roman" w:hAnsi="Times New Roman" w:cs="Times New Roman"/>
          <w:sz w:val="28"/>
          <w:szCs w:val="28"/>
        </w:rPr>
        <w:t>,</w:t>
      </w:r>
      <w:r w:rsidR="006911C4">
        <w:rPr>
          <w:rFonts w:ascii="Times New Roman" w:hAnsi="Times New Roman" w:cs="Times New Roman"/>
          <w:sz w:val="28"/>
          <w:szCs w:val="28"/>
        </w:rPr>
        <w:t xml:space="preserve"> the mistake could no</w:t>
      </w:r>
      <w:r w:rsidR="00D903BE">
        <w:rPr>
          <w:rFonts w:ascii="Times New Roman" w:hAnsi="Times New Roman" w:cs="Times New Roman"/>
          <w:sz w:val="28"/>
          <w:szCs w:val="28"/>
        </w:rPr>
        <w:t>t</w:t>
      </w:r>
      <w:r w:rsidR="00F90058">
        <w:rPr>
          <w:rFonts w:ascii="Times New Roman" w:hAnsi="Times New Roman" w:cs="Times New Roman"/>
          <w:sz w:val="28"/>
          <w:szCs w:val="28"/>
        </w:rPr>
        <w:t xml:space="preserve"> have been committed</w:t>
      </w:r>
      <w:r w:rsidR="002F526E">
        <w:rPr>
          <w:rFonts w:ascii="Times New Roman" w:hAnsi="Times New Roman" w:cs="Times New Roman"/>
          <w:sz w:val="28"/>
          <w:szCs w:val="28"/>
        </w:rPr>
        <w:t xml:space="preserve"> or at</w:t>
      </w:r>
      <w:r w:rsidR="002F526E">
        <w:rPr>
          <w:rFonts w:ascii="Times New Roman" w:hAnsi="Times New Roman" w:cs="Times New Roman"/>
          <w:sz w:val="28"/>
          <w:szCs w:val="28"/>
        </w:rPr>
        <w:tab/>
      </w:r>
      <w:r w:rsidR="00D903BE">
        <w:rPr>
          <w:rFonts w:ascii="Times New Roman" w:hAnsi="Times New Roman" w:cs="Times New Roman"/>
          <w:sz w:val="28"/>
          <w:szCs w:val="28"/>
        </w:rPr>
        <w:t>least</w:t>
      </w:r>
      <w:r w:rsidR="002F526E">
        <w:rPr>
          <w:rFonts w:ascii="Times New Roman" w:hAnsi="Times New Roman" w:cs="Times New Roman"/>
          <w:sz w:val="28"/>
          <w:szCs w:val="28"/>
        </w:rPr>
        <w:t xml:space="preserve"> </w:t>
      </w:r>
      <w:r w:rsidR="00D305C3">
        <w:rPr>
          <w:rFonts w:ascii="Times New Roman" w:hAnsi="Times New Roman" w:cs="Times New Roman"/>
          <w:sz w:val="28"/>
          <w:szCs w:val="28"/>
        </w:rPr>
        <w:t>could</w:t>
      </w:r>
      <w:r w:rsidR="00D305C3">
        <w:rPr>
          <w:rFonts w:ascii="Times New Roman" w:hAnsi="Times New Roman" w:cs="Times New Roman"/>
          <w:sz w:val="28"/>
          <w:szCs w:val="28"/>
        </w:rPr>
        <w:tab/>
      </w:r>
      <w:r w:rsidR="006911C4">
        <w:rPr>
          <w:rFonts w:ascii="Times New Roman" w:hAnsi="Times New Roman" w:cs="Times New Roman"/>
          <w:sz w:val="28"/>
          <w:szCs w:val="28"/>
        </w:rPr>
        <w:t>not be</w:t>
      </w:r>
      <w:r w:rsidR="00C81513">
        <w:rPr>
          <w:rFonts w:ascii="Times New Roman" w:hAnsi="Times New Roman" w:cs="Times New Roman"/>
          <w:sz w:val="28"/>
          <w:szCs w:val="28"/>
        </w:rPr>
        <w:tab/>
      </w:r>
      <w:r w:rsidR="00D305C3">
        <w:rPr>
          <w:rFonts w:ascii="Times New Roman" w:hAnsi="Times New Roman" w:cs="Times New Roman"/>
          <w:sz w:val="28"/>
          <w:szCs w:val="28"/>
        </w:rPr>
        <w:t xml:space="preserve"> </w:t>
      </w:r>
      <w:r w:rsidR="006911C4">
        <w:rPr>
          <w:rFonts w:ascii="Times New Roman" w:hAnsi="Times New Roman" w:cs="Times New Roman"/>
          <w:sz w:val="28"/>
          <w:szCs w:val="28"/>
        </w:rPr>
        <w:t>prolonged for more than 3</w:t>
      </w:r>
      <w:r w:rsidR="00053B02">
        <w:rPr>
          <w:rFonts w:ascii="Times New Roman" w:hAnsi="Times New Roman" w:cs="Times New Roman"/>
          <w:sz w:val="28"/>
          <w:szCs w:val="28"/>
        </w:rPr>
        <w:t xml:space="preserve">½ years. </w:t>
      </w:r>
      <w:r w:rsidR="004B4CF8">
        <w:rPr>
          <w:rFonts w:ascii="Times New Roman" w:hAnsi="Times New Roman" w:cs="Times New Roman"/>
          <w:sz w:val="28"/>
          <w:szCs w:val="28"/>
        </w:rPr>
        <w:t>Thus, the</w:t>
      </w:r>
      <w:r w:rsidR="00F90058">
        <w:rPr>
          <w:rFonts w:ascii="Times New Roman" w:hAnsi="Times New Roman" w:cs="Times New Roman"/>
          <w:sz w:val="28"/>
          <w:szCs w:val="28"/>
        </w:rPr>
        <w:tab/>
      </w:r>
      <w:r w:rsidR="00CF67E4">
        <w:rPr>
          <w:rFonts w:ascii="Times New Roman" w:hAnsi="Times New Roman" w:cs="Times New Roman"/>
          <w:sz w:val="28"/>
          <w:szCs w:val="28"/>
        </w:rPr>
        <w:t xml:space="preserve">Petitioner </w:t>
      </w:r>
      <w:r w:rsidR="006911C4">
        <w:rPr>
          <w:rFonts w:ascii="Times New Roman" w:hAnsi="Times New Roman" w:cs="Times New Roman"/>
          <w:sz w:val="28"/>
          <w:szCs w:val="28"/>
        </w:rPr>
        <w:t>could not</w:t>
      </w:r>
      <w:r w:rsidR="00053B02">
        <w:rPr>
          <w:rFonts w:ascii="Times New Roman" w:hAnsi="Times New Roman" w:cs="Times New Roman"/>
          <w:sz w:val="28"/>
          <w:szCs w:val="28"/>
        </w:rPr>
        <w:t xml:space="preserve"> </w:t>
      </w:r>
      <w:r w:rsidR="00F90058">
        <w:rPr>
          <w:rFonts w:ascii="Times New Roman" w:hAnsi="Times New Roman" w:cs="Times New Roman"/>
          <w:sz w:val="28"/>
          <w:szCs w:val="28"/>
        </w:rPr>
        <w:t xml:space="preserve">be </w:t>
      </w:r>
      <w:r w:rsidR="006911C4">
        <w:rPr>
          <w:rFonts w:ascii="Times New Roman" w:hAnsi="Times New Roman" w:cs="Times New Roman"/>
          <w:sz w:val="28"/>
          <w:szCs w:val="28"/>
        </w:rPr>
        <w:t>charged the a</w:t>
      </w:r>
      <w:r w:rsidR="00535300">
        <w:rPr>
          <w:rFonts w:ascii="Times New Roman" w:hAnsi="Times New Roman" w:cs="Times New Roman"/>
          <w:sz w:val="28"/>
          <w:szCs w:val="28"/>
        </w:rPr>
        <w:t>mount for a period of more</w:t>
      </w:r>
      <w:r w:rsidR="00535300">
        <w:rPr>
          <w:rFonts w:ascii="Times New Roman" w:hAnsi="Times New Roman" w:cs="Times New Roman"/>
          <w:sz w:val="28"/>
          <w:szCs w:val="28"/>
        </w:rPr>
        <w:tab/>
      </w:r>
      <w:r w:rsidR="004B4CF8">
        <w:rPr>
          <w:rFonts w:ascii="Times New Roman" w:hAnsi="Times New Roman" w:cs="Times New Roman"/>
          <w:sz w:val="28"/>
          <w:szCs w:val="28"/>
        </w:rPr>
        <w:t>than</w:t>
      </w:r>
      <w:r w:rsidR="005D20CB">
        <w:rPr>
          <w:rFonts w:ascii="Times New Roman" w:hAnsi="Times New Roman" w:cs="Times New Roman"/>
          <w:sz w:val="28"/>
          <w:szCs w:val="28"/>
        </w:rPr>
        <w:tab/>
      </w:r>
      <w:r w:rsidR="006911C4">
        <w:rPr>
          <w:rFonts w:ascii="Times New Roman" w:hAnsi="Times New Roman" w:cs="Times New Roman"/>
          <w:sz w:val="28"/>
          <w:szCs w:val="28"/>
        </w:rPr>
        <w:t>six months.</w:t>
      </w:r>
    </w:p>
    <w:p w:rsidR="009376B1" w:rsidRDefault="00345A61" w:rsidP="00DC355A">
      <w:pPr>
        <w:pStyle w:val="ListParagraph"/>
        <w:numPr>
          <w:ilvl w:val="0"/>
          <w:numId w:val="6"/>
        </w:numPr>
        <w:spacing w:line="480" w:lineRule="auto"/>
        <w:ind w:left="0" w:right="-24" w:firstLine="0"/>
        <w:jc w:val="both"/>
        <w:rPr>
          <w:rFonts w:ascii="Times New Roman" w:hAnsi="Times New Roman" w:cs="Times New Roman"/>
          <w:sz w:val="28"/>
          <w:szCs w:val="28"/>
        </w:rPr>
      </w:pPr>
      <w:r w:rsidRPr="00C1483B">
        <w:rPr>
          <w:rFonts w:ascii="Times New Roman" w:hAnsi="Times New Roman" w:cs="Times New Roman"/>
          <w:sz w:val="28"/>
          <w:szCs w:val="28"/>
        </w:rPr>
        <w:t>PSPCL had also laid down t</w:t>
      </w:r>
      <w:r w:rsidR="002C2BE3">
        <w:rPr>
          <w:rFonts w:ascii="Times New Roman" w:hAnsi="Times New Roman" w:cs="Times New Roman"/>
          <w:sz w:val="28"/>
          <w:szCs w:val="28"/>
        </w:rPr>
        <w:t>he norms/procedure for internal</w:t>
      </w:r>
      <w:r w:rsidR="00FE2830">
        <w:rPr>
          <w:rFonts w:ascii="Times New Roman" w:hAnsi="Times New Roman" w:cs="Times New Roman"/>
          <w:sz w:val="28"/>
          <w:szCs w:val="28"/>
        </w:rPr>
        <w:tab/>
      </w:r>
      <w:r w:rsidR="00023FA3">
        <w:rPr>
          <w:rFonts w:ascii="Times New Roman" w:hAnsi="Times New Roman" w:cs="Times New Roman"/>
          <w:sz w:val="28"/>
          <w:szCs w:val="28"/>
        </w:rPr>
        <w:t>checking</w:t>
      </w:r>
      <w:r w:rsidR="002C2BE3">
        <w:rPr>
          <w:rFonts w:ascii="Times New Roman" w:hAnsi="Times New Roman" w:cs="Times New Roman"/>
          <w:sz w:val="28"/>
          <w:szCs w:val="28"/>
        </w:rPr>
        <w:t xml:space="preserve"> </w:t>
      </w:r>
      <w:r w:rsidRPr="00C1483B">
        <w:rPr>
          <w:rFonts w:ascii="Times New Roman" w:hAnsi="Times New Roman" w:cs="Times New Roman"/>
          <w:sz w:val="28"/>
          <w:szCs w:val="28"/>
        </w:rPr>
        <w:t>of</w:t>
      </w:r>
      <w:r w:rsidR="00BF0556" w:rsidRPr="00C1483B">
        <w:rPr>
          <w:rFonts w:ascii="Times New Roman" w:hAnsi="Times New Roman" w:cs="Times New Roman"/>
          <w:sz w:val="28"/>
          <w:szCs w:val="28"/>
        </w:rPr>
        <w:t xml:space="preserve"> </w:t>
      </w:r>
      <w:r w:rsidRPr="00C1483B">
        <w:rPr>
          <w:rFonts w:ascii="Times New Roman" w:hAnsi="Times New Roman" w:cs="Times New Roman"/>
          <w:sz w:val="28"/>
          <w:szCs w:val="28"/>
        </w:rPr>
        <w:t>the bills</w:t>
      </w:r>
      <w:r w:rsidR="00BF0556" w:rsidRPr="00C1483B">
        <w:rPr>
          <w:rFonts w:ascii="Times New Roman" w:hAnsi="Times New Roman" w:cs="Times New Roman"/>
          <w:sz w:val="28"/>
          <w:szCs w:val="28"/>
        </w:rPr>
        <w:t xml:space="preserve"> </w:t>
      </w:r>
      <w:r w:rsidRPr="00C1483B">
        <w:rPr>
          <w:rFonts w:ascii="Times New Roman" w:hAnsi="Times New Roman" w:cs="Times New Roman"/>
          <w:sz w:val="28"/>
          <w:szCs w:val="28"/>
        </w:rPr>
        <w:t>/</w:t>
      </w:r>
      <w:r w:rsidR="00BF0556" w:rsidRPr="00C1483B">
        <w:rPr>
          <w:rFonts w:ascii="Times New Roman" w:hAnsi="Times New Roman" w:cs="Times New Roman"/>
          <w:sz w:val="28"/>
          <w:szCs w:val="28"/>
        </w:rPr>
        <w:t xml:space="preserve"> </w:t>
      </w:r>
      <w:r w:rsidRPr="00C1483B">
        <w:rPr>
          <w:rFonts w:ascii="Times New Roman" w:hAnsi="Times New Roman" w:cs="Times New Roman"/>
          <w:sz w:val="28"/>
          <w:szCs w:val="28"/>
        </w:rPr>
        <w:t>ledgers by the UDC (Revenue) and Revenue</w:t>
      </w:r>
      <w:r w:rsidR="003F63C3">
        <w:rPr>
          <w:rFonts w:ascii="Times New Roman" w:hAnsi="Times New Roman" w:cs="Times New Roman"/>
          <w:sz w:val="28"/>
          <w:szCs w:val="28"/>
        </w:rPr>
        <w:tab/>
      </w:r>
      <w:r w:rsidRPr="00C1483B">
        <w:rPr>
          <w:rFonts w:ascii="Times New Roman" w:hAnsi="Times New Roman" w:cs="Times New Roman"/>
          <w:sz w:val="28"/>
          <w:szCs w:val="28"/>
        </w:rPr>
        <w:t>Accountant. In addition to the internal checks by the UDC</w:t>
      </w:r>
      <w:r w:rsidR="00D32A35" w:rsidRPr="00C1483B">
        <w:rPr>
          <w:rFonts w:ascii="Times New Roman" w:hAnsi="Times New Roman" w:cs="Times New Roman"/>
          <w:sz w:val="28"/>
          <w:szCs w:val="28"/>
        </w:rPr>
        <w:lastRenderedPageBreak/>
        <w:tab/>
      </w:r>
      <w:r w:rsidRPr="00C1483B">
        <w:rPr>
          <w:rFonts w:ascii="Times New Roman" w:hAnsi="Times New Roman" w:cs="Times New Roman"/>
          <w:sz w:val="28"/>
          <w:szCs w:val="28"/>
        </w:rPr>
        <w:t>(</w:t>
      </w:r>
      <w:r w:rsidR="00A91469" w:rsidRPr="00C1483B">
        <w:rPr>
          <w:rFonts w:ascii="Times New Roman" w:hAnsi="Times New Roman" w:cs="Times New Roman"/>
          <w:sz w:val="28"/>
          <w:szCs w:val="28"/>
        </w:rPr>
        <w:t>R</w:t>
      </w:r>
      <w:r w:rsidRPr="00C1483B">
        <w:rPr>
          <w:rFonts w:ascii="Times New Roman" w:hAnsi="Times New Roman" w:cs="Times New Roman"/>
          <w:sz w:val="28"/>
          <w:szCs w:val="28"/>
        </w:rPr>
        <w:t>evenue) and Revenu</w:t>
      </w:r>
      <w:r w:rsidR="00A91469" w:rsidRPr="00C1483B">
        <w:rPr>
          <w:rFonts w:ascii="Times New Roman" w:hAnsi="Times New Roman" w:cs="Times New Roman"/>
          <w:sz w:val="28"/>
          <w:szCs w:val="28"/>
        </w:rPr>
        <w:t>e</w:t>
      </w:r>
      <w:r w:rsidRPr="00C1483B">
        <w:rPr>
          <w:rFonts w:ascii="Times New Roman" w:hAnsi="Times New Roman" w:cs="Times New Roman"/>
          <w:sz w:val="28"/>
          <w:szCs w:val="28"/>
        </w:rPr>
        <w:t xml:space="preserve"> Accountant</w:t>
      </w:r>
      <w:r w:rsidR="00AD10E1">
        <w:rPr>
          <w:rFonts w:ascii="Times New Roman" w:hAnsi="Times New Roman" w:cs="Times New Roman"/>
          <w:sz w:val="28"/>
          <w:szCs w:val="28"/>
        </w:rPr>
        <w:t>,</w:t>
      </w:r>
      <w:r w:rsidRPr="00C1483B">
        <w:rPr>
          <w:rFonts w:ascii="Times New Roman" w:hAnsi="Times New Roman" w:cs="Times New Roman"/>
          <w:sz w:val="28"/>
          <w:szCs w:val="28"/>
        </w:rPr>
        <w:t xml:space="preserve"> there was also a Internal Audit</w:t>
      </w:r>
      <w:r w:rsidR="000D0AA9" w:rsidRPr="00C1483B">
        <w:rPr>
          <w:rFonts w:ascii="Times New Roman" w:hAnsi="Times New Roman" w:cs="Times New Roman"/>
          <w:sz w:val="28"/>
          <w:szCs w:val="28"/>
        </w:rPr>
        <w:tab/>
      </w:r>
      <w:r w:rsidRPr="00C1483B">
        <w:rPr>
          <w:rFonts w:ascii="Times New Roman" w:hAnsi="Times New Roman" w:cs="Times New Roman"/>
          <w:sz w:val="28"/>
          <w:szCs w:val="28"/>
        </w:rPr>
        <w:t>system under which the Internal Audit Party (IAP) performs the duty</w:t>
      </w:r>
      <w:r w:rsidR="00F93884" w:rsidRPr="00C1483B">
        <w:rPr>
          <w:rFonts w:ascii="Times New Roman" w:hAnsi="Times New Roman" w:cs="Times New Roman"/>
          <w:sz w:val="28"/>
          <w:szCs w:val="28"/>
        </w:rPr>
        <w:tab/>
      </w:r>
      <w:r w:rsidRPr="00C1483B">
        <w:rPr>
          <w:rFonts w:ascii="Times New Roman" w:hAnsi="Times New Roman" w:cs="Times New Roman"/>
          <w:sz w:val="28"/>
          <w:szCs w:val="28"/>
        </w:rPr>
        <w:t>of checking of Accounts of the consumers in every Sub Division</w:t>
      </w:r>
      <w:r w:rsidR="00E80F41">
        <w:rPr>
          <w:rFonts w:ascii="Times New Roman" w:hAnsi="Times New Roman" w:cs="Times New Roman"/>
          <w:sz w:val="28"/>
          <w:szCs w:val="28"/>
        </w:rPr>
        <w:tab/>
      </w:r>
      <w:r w:rsidR="004367C2">
        <w:rPr>
          <w:rFonts w:ascii="Times New Roman" w:hAnsi="Times New Roman" w:cs="Times New Roman"/>
          <w:sz w:val="28"/>
          <w:szCs w:val="28"/>
        </w:rPr>
        <w:t>periodically</w:t>
      </w:r>
      <w:r w:rsidRPr="00C1483B">
        <w:rPr>
          <w:rFonts w:ascii="Times New Roman" w:hAnsi="Times New Roman" w:cs="Times New Roman"/>
          <w:sz w:val="28"/>
          <w:szCs w:val="28"/>
        </w:rPr>
        <w:t>.  The mistake remained</w:t>
      </w:r>
      <w:r w:rsidR="00F55D79">
        <w:rPr>
          <w:rFonts w:ascii="Times New Roman" w:hAnsi="Times New Roman" w:cs="Times New Roman"/>
          <w:sz w:val="28"/>
          <w:szCs w:val="28"/>
        </w:rPr>
        <w:t xml:space="preserve"> </w:t>
      </w:r>
      <w:r w:rsidRPr="00C1483B">
        <w:rPr>
          <w:rFonts w:ascii="Times New Roman" w:hAnsi="Times New Roman" w:cs="Times New Roman"/>
          <w:sz w:val="28"/>
          <w:szCs w:val="28"/>
        </w:rPr>
        <w:t>undetected</w:t>
      </w:r>
      <w:r w:rsidR="00DA2457" w:rsidRPr="00C1483B">
        <w:rPr>
          <w:rFonts w:ascii="Times New Roman" w:hAnsi="Times New Roman" w:cs="Times New Roman"/>
          <w:sz w:val="28"/>
          <w:szCs w:val="28"/>
        </w:rPr>
        <w:t xml:space="preserve"> </w:t>
      </w:r>
      <w:r w:rsidR="001D2AD1" w:rsidRPr="00C1483B">
        <w:rPr>
          <w:rFonts w:ascii="Times New Roman" w:hAnsi="Times New Roman" w:cs="Times New Roman"/>
          <w:sz w:val="28"/>
          <w:szCs w:val="28"/>
        </w:rPr>
        <w:t>for</w:t>
      </w:r>
      <w:r w:rsidR="004367C2">
        <w:rPr>
          <w:rFonts w:ascii="Times New Roman" w:hAnsi="Times New Roman" w:cs="Times New Roman"/>
          <w:sz w:val="28"/>
          <w:szCs w:val="28"/>
        </w:rPr>
        <w:t xml:space="preserve"> </w:t>
      </w:r>
      <w:r w:rsidRPr="00C1483B">
        <w:rPr>
          <w:rFonts w:ascii="Times New Roman" w:hAnsi="Times New Roman" w:cs="Times New Roman"/>
          <w:sz w:val="28"/>
          <w:szCs w:val="28"/>
        </w:rPr>
        <w:t>over 3½ years</w:t>
      </w:r>
      <w:r w:rsidR="00D574A6">
        <w:rPr>
          <w:rFonts w:ascii="Times New Roman" w:hAnsi="Times New Roman" w:cs="Times New Roman"/>
          <w:sz w:val="28"/>
          <w:szCs w:val="28"/>
        </w:rPr>
        <w:tab/>
      </w:r>
      <w:r w:rsidRPr="00C1483B">
        <w:rPr>
          <w:rFonts w:ascii="Times New Roman" w:hAnsi="Times New Roman" w:cs="Times New Roman"/>
          <w:sz w:val="28"/>
          <w:szCs w:val="28"/>
        </w:rPr>
        <w:t>insp</w:t>
      </w:r>
      <w:r w:rsidR="001B4E47" w:rsidRPr="00C1483B">
        <w:rPr>
          <w:rFonts w:ascii="Times New Roman" w:hAnsi="Times New Roman" w:cs="Times New Roman"/>
          <w:sz w:val="28"/>
          <w:szCs w:val="28"/>
        </w:rPr>
        <w:t>i</w:t>
      </w:r>
      <w:r w:rsidRPr="00C1483B">
        <w:rPr>
          <w:rFonts w:ascii="Times New Roman" w:hAnsi="Times New Roman" w:cs="Times New Roman"/>
          <w:sz w:val="28"/>
          <w:szCs w:val="28"/>
        </w:rPr>
        <w:t>te of the fact that the Acc</w:t>
      </w:r>
      <w:r w:rsidR="001B4E47" w:rsidRPr="00C1483B">
        <w:rPr>
          <w:rFonts w:ascii="Times New Roman" w:hAnsi="Times New Roman" w:cs="Times New Roman"/>
          <w:sz w:val="28"/>
          <w:szCs w:val="28"/>
        </w:rPr>
        <w:t>o</w:t>
      </w:r>
      <w:r w:rsidRPr="00C1483B">
        <w:rPr>
          <w:rFonts w:ascii="Times New Roman" w:hAnsi="Times New Roman" w:cs="Times New Roman"/>
          <w:sz w:val="28"/>
          <w:szCs w:val="28"/>
        </w:rPr>
        <w:t>unts</w:t>
      </w:r>
      <w:r w:rsidR="001D2AD1" w:rsidRPr="00C1483B">
        <w:rPr>
          <w:rFonts w:ascii="Times New Roman" w:hAnsi="Times New Roman" w:cs="Times New Roman"/>
          <w:sz w:val="28"/>
          <w:szCs w:val="28"/>
        </w:rPr>
        <w:t xml:space="preserve"> </w:t>
      </w:r>
      <w:r w:rsidR="00F64C7D" w:rsidRPr="00C1483B">
        <w:rPr>
          <w:rFonts w:ascii="Times New Roman" w:hAnsi="Times New Roman" w:cs="Times New Roman"/>
          <w:sz w:val="28"/>
          <w:szCs w:val="28"/>
        </w:rPr>
        <w:t>ha</w:t>
      </w:r>
      <w:r w:rsidR="004367C2">
        <w:rPr>
          <w:rFonts w:ascii="Times New Roman" w:hAnsi="Times New Roman" w:cs="Times New Roman"/>
          <w:sz w:val="28"/>
          <w:szCs w:val="28"/>
        </w:rPr>
        <w:t>d</w:t>
      </w:r>
      <w:r w:rsidR="00F64C7D" w:rsidRPr="00C1483B">
        <w:rPr>
          <w:rFonts w:ascii="Times New Roman" w:hAnsi="Times New Roman" w:cs="Times New Roman"/>
          <w:sz w:val="28"/>
          <w:szCs w:val="28"/>
        </w:rPr>
        <w:t xml:space="preserve"> been</w:t>
      </w:r>
      <w:r w:rsidR="004367C2">
        <w:rPr>
          <w:rFonts w:ascii="Times New Roman" w:hAnsi="Times New Roman" w:cs="Times New Roman"/>
          <w:sz w:val="28"/>
          <w:szCs w:val="28"/>
        </w:rPr>
        <w:t xml:space="preserve"> </w:t>
      </w:r>
      <w:r w:rsidR="00C54DD9">
        <w:rPr>
          <w:rFonts w:ascii="Times New Roman" w:hAnsi="Times New Roman" w:cs="Times New Roman"/>
          <w:sz w:val="28"/>
          <w:szCs w:val="28"/>
        </w:rPr>
        <w:t>checked by the UDC</w:t>
      </w:r>
      <w:r w:rsidR="00C54DD9">
        <w:rPr>
          <w:rFonts w:ascii="Times New Roman" w:hAnsi="Times New Roman" w:cs="Times New Roman"/>
          <w:sz w:val="28"/>
          <w:szCs w:val="28"/>
        </w:rPr>
        <w:tab/>
      </w:r>
      <w:r w:rsidRPr="00C1483B">
        <w:rPr>
          <w:rFonts w:ascii="Times New Roman" w:hAnsi="Times New Roman" w:cs="Times New Roman"/>
          <w:sz w:val="28"/>
          <w:szCs w:val="28"/>
        </w:rPr>
        <w:t>(Revenue) and Revenue Accountant</w:t>
      </w:r>
      <w:r w:rsidR="00F64C7D" w:rsidRPr="00C1483B">
        <w:rPr>
          <w:rFonts w:ascii="Times New Roman" w:hAnsi="Times New Roman" w:cs="Times New Roman"/>
          <w:sz w:val="28"/>
          <w:szCs w:val="28"/>
        </w:rPr>
        <w:t xml:space="preserve"> </w:t>
      </w:r>
      <w:r w:rsidR="00D36AE2" w:rsidRPr="00C1483B">
        <w:rPr>
          <w:rFonts w:ascii="Times New Roman" w:hAnsi="Times New Roman" w:cs="Times New Roman"/>
          <w:sz w:val="28"/>
          <w:szCs w:val="28"/>
        </w:rPr>
        <w:t>and also</w:t>
      </w:r>
      <w:r w:rsidR="004367C2">
        <w:rPr>
          <w:rFonts w:ascii="Times New Roman" w:hAnsi="Times New Roman" w:cs="Times New Roman"/>
          <w:sz w:val="28"/>
          <w:szCs w:val="28"/>
        </w:rPr>
        <w:t xml:space="preserve"> </w:t>
      </w:r>
      <w:r w:rsidR="00E230FA">
        <w:rPr>
          <w:rFonts w:ascii="Times New Roman" w:hAnsi="Times New Roman" w:cs="Times New Roman"/>
          <w:sz w:val="28"/>
          <w:szCs w:val="28"/>
        </w:rPr>
        <w:t>had been audited</w:t>
      </w:r>
      <w:r w:rsidR="00E230FA">
        <w:rPr>
          <w:rFonts w:ascii="Times New Roman" w:hAnsi="Times New Roman" w:cs="Times New Roman"/>
          <w:sz w:val="28"/>
          <w:szCs w:val="28"/>
        </w:rPr>
        <w:tab/>
      </w:r>
      <w:r w:rsidR="00F27319">
        <w:rPr>
          <w:rFonts w:ascii="Times New Roman" w:hAnsi="Times New Roman" w:cs="Times New Roman"/>
          <w:sz w:val="28"/>
          <w:szCs w:val="28"/>
        </w:rPr>
        <w:t xml:space="preserve">quarterly / half yearly </w:t>
      </w:r>
      <w:r w:rsidRPr="00C1483B">
        <w:rPr>
          <w:rFonts w:ascii="Times New Roman" w:hAnsi="Times New Roman" w:cs="Times New Roman"/>
          <w:sz w:val="28"/>
          <w:szCs w:val="28"/>
        </w:rPr>
        <w:t xml:space="preserve">by the Internal Audit </w:t>
      </w:r>
      <w:r w:rsidR="0066277D" w:rsidRPr="00C1483B">
        <w:rPr>
          <w:rFonts w:ascii="Times New Roman" w:hAnsi="Times New Roman" w:cs="Times New Roman"/>
          <w:sz w:val="28"/>
          <w:szCs w:val="28"/>
        </w:rPr>
        <w:t>P</w:t>
      </w:r>
      <w:r w:rsidRPr="00C1483B">
        <w:rPr>
          <w:rFonts w:ascii="Times New Roman" w:hAnsi="Times New Roman" w:cs="Times New Roman"/>
          <w:sz w:val="28"/>
          <w:szCs w:val="28"/>
        </w:rPr>
        <w:t xml:space="preserve">arty. </w:t>
      </w:r>
      <w:r w:rsidR="00DD7752">
        <w:rPr>
          <w:rFonts w:ascii="Times New Roman" w:hAnsi="Times New Roman" w:cs="Times New Roman"/>
          <w:sz w:val="28"/>
          <w:szCs w:val="28"/>
        </w:rPr>
        <w:t>Due to this lapse</w:t>
      </w:r>
      <w:r w:rsidR="00DD7752">
        <w:rPr>
          <w:rFonts w:ascii="Times New Roman" w:hAnsi="Times New Roman" w:cs="Times New Roman"/>
          <w:sz w:val="28"/>
          <w:szCs w:val="28"/>
        </w:rPr>
        <w:tab/>
      </w:r>
      <w:r w:rsidRPr="00C1483B">
        <w:rPr>
          <w:rFonts w:ascii="Times New Roman" w:hAnsi="Times New Roman" w:cs="Times New Roman"/>
          <w:sz w:val="28"/>
          <w:szCs w:val="28"/>
        </w:rPr>
        <w:t>also</w:t>
      </w:r>
      <w:r w:rsidR="002B6F4D">
        <w:rPr>
          <w:rFonts w:ascii="Times New Roman" w:hAnsi="Times New Roman" w:cs="Times New Roman"/>
          <w:sz w:val="28"/>
          <w:szCs w:val="28"/>
        </w:rPr>
        <w:t>,</w:t>
      </w:r>
      <w:r w:rsidRPr="00C1483B">
        <w:rPr>
          <w:rFonts w:ascii="Times New Roman" w:hAnsi="Times New Roman" w:cs="Times New Roman"/>
          <w:sz w:val="28"/>
          <w:szCs w:val="28"/>
        </w:rPr>
        <w:t xml:space="preserve"> the</w:t>
      </w:r>
      <w:r w:rsidR="00DD7752">
        <w:rPr>
          <w:rFonts w:ascii="Times New Roman" w:hAnsi="Times New Roman" w:cs="Times New Roman"/>
          <w:sz w:val="28"/>
          <w:szCs w:val="28"/>
        </w:rPr>
        <w:t xml:space="preserve"> </w:t>
      </w:r>
      <w:r w:rsidRPr="00C1483B">
        <w:rPr>
          <w:rFonts w:ascii="Times New Roman" w:hAnsi="Times New Roman" w:cs="Times New Roman"/>
          <w:sz w:val="28"/>
          <w:szCs w:val="28"/>
        </w:rPr>
        <w:t>Respondents</w:t>
      </w:r>
      <w:r w:rsidR="00DD7752">
        <w:rPr>
          <w:rFonts w:ascii="Times New Roman" w:hAnsi="Times New Roman" w:cs="Times New Roman"/>
          <w:sz w:val="28"/>
          <w:szCs w:val="28"/>
        </w:rPr>
        <w:t xml:space="preserve"> </w:t>
      </w:r>
      <w:r w:rsidRPr="00C1483B">
        <w:rPr>
          <w:rFonts w:ascii="Times New Roman" w:hAnsi="Times New Roman" w:cs="Times New Roman"/>
          <w:sz w:val="28"/>
          <w:szCs w:val="28"/>
        </w:rPr>
        <w:t>ha</w:t>
      </w:r>
      <w:r w:rsidR="001816B1">
        <w:rPr>
          <w:rFonts w:ascii="Times New Roman" w:hAnsi="Times New Roman" w:cs="Times New Roman"/>
          <w:sz w:val="28"/>
          <w:szCs w:val="28"/>
        </w:rPr>
        <w:t>d</w:t>
      </w:r>
      <w:r w:rsidRPr="00C1483B">
        <w:rPr>
          <w:rFonts w:ascii="Times New Roman" w:hAnsi="Times New Roman" w:cs="Times New Roman"/>
          <w:sz w:val="28"/>
          <w:szCs w:val="28"/>
        </w:rPr>
        <w:t xml:space="preserve"> no moral g</w:t>
      </w:r>
      <w:r w:rsidR="001816B1">
        <w:rPr>
          <w:rFonts w:ascii="Times New Roman" w:hAnsi="Times New Roman" w:cs="Times New Roman"/>
          <w:sz w:val="28"/>
          <w:szCs w:val="28"/>
        </w:rPr>
        <w:t>round to recover the amount</w:t>
      </w:r>
      <w:r w:rsidR="001816B1">
        <w:rPr>
          <w:rFonts w:ascii="Times New Roman" w:hAnsi="Times New Roman" w:cs="Times New Roman"/>
          <w:sz w:val="28"/>
          <w:szCs w:val="28"/>
        </w:rPr>
        <w:tab/>
      </w:r>
      <w:r w:rsidRPr="00C1483B">
        <w:rPr>
          <w:rFonts w:ascii="Times New Roman" w:hAnsi="Times New Roman" w:cs="Times New Roman"/>
          <w:sz w:val="28"/>
          <w:szCs w:val="28"/>
        </w:rPr>
        <w:t>for more</w:t>
      </w:r>
      <w:r w:rsidR="001816B1">
        <w:rPr>
          <w:rFonts w:ascii="Times New Roman" w:hAnsi="Times New Roman" w:cs="Times New Roman"/>
          <w:sz w:val="28"/>
          <w:szCs w:val="28"/>
        </w:rPr>
        <w:t xml:space="preserve"> </w:t>
      </w:r>
      <w:r w:rsidRPr="00C1483B">
        <w:rPr>
          <w:rFonts w:ascii="Times New Roman" w:hAnsi="Times New Roman" w:cs="Times New Roman"/>
          <w:sz w:val="28"/>
          <w:szCs w:val="28"/>
        </w:rPr>
        <w:t xml:space="preserve">than </w:t>
      </w:r>
      <w:r w:rsidR="00010FE7">
        <w:rPr>
          <w:rFonts w:ascii="Times New Roman" w:hAnsi="Times New Roman" w:cs="Times New Roman"/>
          <w:sz w:val="28"/>
          <w:szCs w:val="28"/>
        </w:rPr>
        <w:t>six</w:t>
      </w:r>
      <w:r w:rsidRPr="00C1483B">
        <w:rPr>
          <w:rFonts w:ascii="Times New Roman" w:hAnsi="Times New Roman" w:cs="Times New Roman"/>
          <w:sz w:val="28"/>
          <w:szCs w:val="28"/>
        </w:rPr>
        <w:t xml:space="preserve"> months.</w:t>
      </w:r>
    </w:p>
    <w:p w:rsidR="00AD10E1" w:rsidRPr="00AA30B3" w:rsidRDefault="00AD10E1" w:rsidP="00AD10E1">
      <w:pPr>
        <w:pStyle w:val="ListParagraph"/>
        <w:numPr>
          <w:ilvl w:val="0"/>
          <w:numId w:val="6"/>
        </w:numPr>
        <w:spacing w:line="480" w:lineRule="auto"/>
        <w:ind w:left="709" w:right="-24" w:hanging="709"/>
        <w:jc w:val="both"/>
      </w:pPr>
      <w:r w:rsidRPr="00AD10E1">
        <w:rPr>
          <w:rFonts w:ascii="Times New Roman" w:hAnsi="Times New Roman" w:cs="Times New Roman"/>
          <w:sz w:val="28"/>
          <w:szCs w:val="28"/>
        </w:rPr>
        <w:t xml:space="preserve">From the proceedings of the Forum it was very much clear that the arguments put forth by the Petitioner were accepted by the Respondent who failed to offer comment on any of the arguments. But, inspite of the said fact, the Forum, in its decision, rejected the Petitioner’s  plea only on the basis of proviso to Regulation 21.5.1 of  the Supply Code-2014 which did not exist in the Supply </w:t>
      </w:r>
      <w:r>
        <w:rPr>
          <w:rFonts w:ascii="Times New Roman" w:hAnsi="Times New Roman" w:cs="Times New Roman"/>
          <w:sz w:val="28"/>
          <w:szCs w:val="28"/>
        </w:rPr>
        <w:t xml:space="preserve">                   </w:t>
      </w:r>
      <w:r w:rsidRPr="00AD10E1">
        <w:rPr>
          <w:rFonts w:ascii="Times New Roman" w:hAnsi="Times New Roman" w:cs="Times New Roman"/>
          <w:sz w:val="28"/>
          <w:szCs w:val="28"/>
        </w:rPr>
        <w:t>Code - 2007.  The Forum observed, in its order, that in the case of Park Hyundai</w:t>
      </w:r>
      <w:r w:rsidR="005A54C0">
        <w:rPr>
          <w:rFonts w:ascii="Times New Roman" w:hAnsi="Times New Roman" w:cs="Times New Roman"/>
          <w:sz w:val="28"/>
          <w:szCs w:val="28"/>
        </w:rPr>
        <w:t xml:space="preserve"> was </w:t>
      </w:r>
      <w:r w:rsidRPr="00AD10E1">
        <w:rPr>
          <w:rFonts w:ascii="Times New Roman" w:hAnsi="Times New Roman" w:cs="Times New Roman"/>
          <w:sz w:val="28"/>
          <w:szCs w:val="28"/>
        </w:rPr>
        <w:t>related to the period prior to 2014.  As a matter of fact, in the case of Park Hyundai, Hon’ble High Court had decided the</w:t>
      </w:r>
      <w:r w:rsidR="003E1CC1">
        <w:rPr>
          <w:rFonts w:ascii="Times New Roman" w:hAnsi="Times New Roman" w:cs="Times New Roman"/>
          <w:sz w:val="28"/>
          <w:szCs w:val="28"/>
        </w:rPr>
        <w:t xml:space="preserve"> </w:t>
      </w:r>
      <w:r w:rsidRPr="00AD10E1">
        <w:rPr>
          <w:rFonts w:ascii="Times New Roman" w:hAnsi="Times New Roman" w:cs="Times New Roman"/>
          <w:sz w:val="28"/>
          <w:szCs w:val="28"/>
        </w:rPr>
        <w:t xml:space="preserve">case purely on the basis of </w:t>
      </w:r>
      <w:r w:rsidR="003E1CC1">
        <w:rPr>
          <w:rFonts w:ascii="Times New Roman" w:hAnsi="Times New Roman" w:cs="Times New Roman"/>
          <w:sz w:val="28"/>
          <w:szCs w:val="28"/>
        </w:rPr>
        <w:t xml:space="preserve"> </w:t>
      </w:r>
      <w:r w:rsidRPr="00AD10E1">
        <w:rPr>
          <w:rFonts w:ascii="Times New Roman" w:hAnsi="Times New Roman" w:cs="Times New Roman"/>
          <w:sz w:val="28"/>
          <w:szCs w:val="28"/>
        </w:rPr>
        <w:t>Instruction No. 104.1 of</w:t>
      </w:r>
      <w:r w:rsidRPr="00AD10E1">
        <w:rPr>
          <w:rFonts w:ascii="Times New Roman" w:hAnsi="Times New Roman" w:cs="Times New Roman"/>
          <w:sz w:val="28"/>
          <w:szCs w:val="28"/>
        </w:rPr>
        <w:tab/>
        <w:t xml:space="preserve"> ESIM i.e. due to failure on the part of the PSPCL to perform the duty of checking of the connection for a period of four years.</w:t>
      </w:r>
    </w:p>
    <w:p w:rsidR="00AA30B3" w:rsidRPr="00AA30B3" w:rsidRDefault="00AA30B3" w:rsidP="00E32A77">
      <w:pPr>
        <w:pStyle w:val="ListParagraph"/>
        <w:numPr>
          <w:ilvl w:val="0"/>
          <w:numId w:val="6"/>
        </w:numPr>
        <w:spacing w:line="480" w:lineRule="auto"/>
        <w:ind w:left="709" w:right="-24" w:hanging="709"/>
        <w:jc w:val="both"/>
        <w:rPr>
          <w:rFonts w:ascii="Times New Roman" w:hAnsi="Times New Roman" w:cs="Times New Roman"/>
          <w:sz w:val="28"/>
          <w:szCs w:val="28"/>
        </w:rPr>
      </w:pPr>
      <w:r w:rsidRPr="00AA30B3">
        <w:rPr>
          <w:rFonts w:ascii="Times New Roman" w:hAnsi="Times New Roman" w:cs="Times New Roman"/>
          <w:sz w:val="28"/>
          <w:szCs w:val="28"/>
        </w:rPr>
        <w:lastRenderedPageBreak/>
        <w:t xml:space="preserve">The provisions of overhauling the Accounts for the period </w:t>
      </w:r>
      <w:r w:rsidR="00CB74B5">
        <w:rPr>
          <w:rFonts w:ascii="Times New Roman" w:hAnsi="Times New Roman" w:cs="Times New Roman"/>
          <w:sz w:val="28"/>
          <w:szCs w:val="28"/>
        </w:rPr>
        <w:t xml:space="preserve">existed in the Sales Manual, which was replaced </w:t>
      </w:r>
      <w:r w:rsidRPr="00AA30B3">
        <w:rPr>
          <w:rFonts w:ascii="Times New Roman" w:hAnsi="Times New Roman" w:cs="Times New Roman"/>
          <w:sz w:val="28"/>
          <w:szCs w:val="28"/>
        </w:rPr>
        <w:t>by the Electricity Supply</w:t>
      </w:r>
      <w:r w:rsidR="00E32A77">
        <w:rPr>
          <w:rFonts w:ascii="Times New Roman" w:hAnsi="Times New Roman" w:cs="Times New Roman"/>
          <w:sz w:val="28"/>
          <w:szCs w:val="28"/>
        </w:rPr>
        <w:t xml:space="preserve"> </w:t>
      </w:r>
      <w:r w:rsidRPr="00AA30B3">
        <w:rPr>
          <w:rFonts w:ascii="Times New Roman" w:hAnsi="Times New Roman" w:cs="Times New Roman"/>
          <w:sz w:val="28"/>
          <w:szCs w:val="28"/>
        </w:rPr>
        <w:t>Regulations</w:t>
      </w:r>
      <w:r w:rsidR="00A86557">
        <w:rPr>
          <w:rFonts w:ascii="Times New Roman" w:hAnsi="Times New Roman" w:cs="Times New Roman"/>
          <w:sz w:val="28"/>
          <w:szCs w:val="28"/>
        </w:rPr>
        <w:t xml:space="preserve"> </w:t>
      </w:r>
      <w:r w:rsidR="00CB74B5">
        <w:rPr>
          <w:rFonts w:ascii="Times New Roman" w:hAnsi="Times New Roman" w:cs="Times New Roman"/>
          <w:sz w:val="28"/>
          <w:szCs w:val="28"/>
        </w:rPr>
        <w:t xml:space="preserve">(ESR) </w:t>
      </w:r>
      <w:r w:rsidRPr="00AA30B3">
        <w:rPr>
          <w:rFonts w:ascii="Times New Roman" w:hAnsi="Times New Roman" w:cs="Times New Roman"/>
          <w:sz w:val="28"/>
          <w:szCs w:val="28"/>
        </w:rPr>
        <w:t>updated upto 31.03.1999. According to Regulation No. 73.8 of these regulations, there was a provision of</w:t>
      </w:r>
      <w:r w:rsidRPr="00AA30B3">
        <w:rPr>
          <w:rFonts w:ascii="Times New Roman" w:hAnsi="Times New Roman" w:cs="Times New Roman"/>
          <w:sz w:val="28"/>
          <w:szCs w:val="28"/>
        </w:rPr>
        <w:tab/>
        <w:t xml:space="preserve"> overhauling of Accounts for the period the mistake continues in case</w:t>
      </w:r>
      <w:r w:rsidRPr="00AA30B3">
        <w:rPr>
          <w:rFonts w:ascii="Times New Roman" w:hAnsi="Times New Roman" w:cs="Times New Roman"/>
          <w:sz w:val="28"/>
          <w:szCs w:val="28"/>
        </w:rPr>
        <w:tab/>
        <w:t xml:space="preserve">of genuine calculation mistakes which covered the wrong Multiplication Factor. Similarly, in the Condition of Supply (COS) updated upto 31.03.1999, in Condition No.  23, </w:t>
      </w:r>
      <w:r w:rsidR="00CB74B5">
        <w:rPr>
          <w:rFonts w:ascii="Times New Roman" w:hAnsi="Times New Roman" w:cs="Times New Roman"/>
          <w:sz w:val="28"/>
          <w:szCs w:val="28"/>
        </w:rPr>
        <w:t>this</w:t>
      </w:r>
      <w:r w:rsidRPr="00AA30B3">
        <w:rPr>
          <w:rFonts w:ascii="Times New Roman" w:hAnsi="Times New Roman" w:cs="Times New Roman"/>
          <w:sz w:val="28"/>
          <w:szCs w:val="28"/>
        </w:rPr>
        <w:t xml:space="preserve"> provision was incorporated. At the time of </w:t>
      </w:r>
      <w:r w:rsidR="00CB74B5">
        <w:rPr>
          <w:rFonts w:ascii="Times New Roman" w:hAnsi="Times New Roman" w:cs="Times New Roman"/>
          <w:sz w:val="28"/>
          <w:szCs w:val="28"/>
        </w:rPr>
        <w:t>replacing</w:t>
      </w:r>
      <w:r w:rsidRPr="00AA30B3">
        <w:rPr>
          <w:rFonts w:ascii="Times New Roman" w:hAnsi="Times New Roman" w:cs="Times New Roman"/>
          <w:sz w:val="28"/>
          <w:szCs w:val="28"/>
        </w:rPr>
        <w:tab/>
        <w:t xml:space="preserve">Electricity Supply Regulation </w:t>
      </w:r>
      <w:r w:rsidR="00CB74B5">
        <w:rPr>
          <w:rFonts w:ascii="Times New Roman" w:hAnsi="Times New Roman" w:cs="Times New Roman"/>
          <w:sz w:val="28"/>
          <w:szCs w:val="28"/>
        </w:rPr>
        <w:t>with Supply Code-2007, applicable upto 31.12.2014,</w:t>
      </w:r>
      <w:r w:rsidRPr="00AA30B3">
        <w:rPr>
          <w:rFonts w:ascii="Times New Roman" w:hAnsi="Times New Roman" w:cs="Times New Roman"/>
          <w:sz w:val="28"/>
          <w:szCs w:val="28"/>
        </w:rPr>
        <w:t xml:space="preserve"> the </w:t>
      </w:r>
      <w:r w:rsidR="00176F9D">
        <w:rPr>
          <w:rFonts w:ascii="Times New Roman" w:hAnsi="Times New Roman" w:cs="Times New Roman"/>
          <w:sz w:val="28"/>
          <w:szCs w:val="28"/>
        </w:rPr>
        <w:t>above</w:t>
      </w:r>
      <w:r w:rsidRPr="00AA30B3">
        <w:rPr>
          <w:rFonts w:ascii="Times New Roman" w:hAnsi="Times New Roman" w:cs="Times New Roman"/>
          <w:sz w:val="28"/>
          <w:szCs w:val="28"/>
        </w:rPr>
        <w:t xml:space="preserve"> provision was also incorporated </w:t>
      </w:r>
      <w:r w:rsidR="006527F5">
        <w:rPr>
          <w:rFonts w:ascii="Times New Roman" w:hAnsi="Times New Roman" w:cs="Times New Roman"/>
          <w:sz w:val="28"/>
          <w:szCs w:val="28"/>
        </w:rPr>
        <w:t xml:space="preserve">as </w:t>
      </w:r>
      <w:r w:rsidRPr="00AA30B3">
        <w:rPr>
          <w:rFonts w:ascii="Times New Roman" w:hAnsi="Times New Roman" w:cs="Times New Roman"/>
          <w:sz w:val="28"/>
          <w:szCs w:val="28"/>
        </w:rPr>
        <w:t>in Regulation No. 73.8</w:t>
      </w:r>
      <w:r w:rsidR="00C757A8">
        <w:rPr>
          <w:rFonts w:ascii="Times New Roman" w:hAnsi="Times New Roman" w:cs="Times New Roman"/>
          <w:sz w:val="28"/>
          <w:szCs w:val="28"/>
        </w:rPr>
        <w:t xml:space="preserve"> of  ESR</w:t>
      </w:r>
      <w:r w:rsidRPr="00AA30B3">
        <w:rPr>
          <w:rFonts w:ascii="Times New Roman" w:hAnsi="Times New Roman" w:cs="Times New Roman"/>
          <w:sz w:val="28"/>
          <w:szCs w:val="28"/>
        </w:rPr>
        <w:t>.</w:t>
      </w:r>
    </w:p>
    <w:p w:rsidR="00EA07BE" w:rsidRDefault="00E85D77" w:rsidP="000D4F9B">
      <w:pPr>
        <w:pStyle w:val="ListParagraph"/>
        <w:numPr>
          <w:ilvl w:val="0"/>
          <w:numId w:val="6"/>
        </w:numPr>
        <w:spacing w:line="480" w:lineRule="auto"/>
        <w:ind w:left="-284" w:right="-24" w:firstLine="0"/>
        <w:jc w:val="both"/>
        <w:rPr>
          <w:rFonts w:ascii="Times New Roman" w:hAnsi="Times New Roman" w:cs="Times New Roman"/>
          <w:sz w:val="28"/>
          <w:szCs w:val="28"/>
        </w:rPr>
      </w:pPr>
      <w:r w:rsidRPr="00493C2D">
        <w:rPr>
          <w:rFonts w:ascii="Times New Roman" w:hAnsi="Times New Roman" w:cs="Times New Roman"/>
          <w:sz w:val="28"/>
          <w:szCs w:val="28"/>
        </w:rPr>
        <w:t>At the time of formation of PSPC</w:t>
      </w:r>
      <w:r w:rsidR="005D377A">
        <w:rPr>
          <w:rFonts w:ascii="Times New Roman" w:hAnsi="Times New Roman" w:cs="Times New Roman"/>
          <w:sz w:val="28"/>
          <w:szCs w:val="28"/>
        </w:rPr>
        <w:t>L</w:t>
      </w:r>
      <w:r w:rsidR="00983E7D">
        <w:rPr>
          <w:rFonts w:ascii="Times New Roman" w:hAnsi="Times New Roman" w:cs="Times New Roman"/>
          <w:sz w:val="28"/>
          <w:szCs w:val="28"/>
        </w:rPr>
        <w:t>,</w:t>
      </w:r>
      <w:r w:rsidRPr="00493C2D">
        <w:rPr>
          <w:rFonts w:ascii="Times New Roman" w:hAnsi="Times New Roman" w:cs="Times New Roman"/>
          <w:sz w:val="28"/>
          <w:szCs w:val="28"/>
        </w:rPr>
        <w:t xml:space="preserve"> the instructions covered in the</w:t>
      </w:r>
      <w:r w:rsidR="00BA709F" w:rsidRPr="00493C2D">
        <w:rPr>
          <w:rFonts w:ascii="Times New Roman" w:hAnsi="Times New Roman" w:cs="Times New Roman"/>
          <w:sz w:val="28"/>
          <w:szCs w:val="28"/>
        </w:rPr>
        <w:tab/>
      </w:r>
      <w:r w:rsidR="00BA709F" w:rsidRPr="00493C2D">
        <w:rPr>
          <w:rFonts w:ascii="Times New Roman" w:hAnsi="Times New Roman" w:cs="Times New Roman"/>
          <w:sz w:val="28"/>
          <w:szCs w:val="28"/>
        </w:rPr>
        <w:tab/>
      </w:r>
      <w:r w:rsidRPr="00493C2D">
        <w:rPr>
          <w:rFonts w:ascii="Times New Roman" w:hAnsi="Times New Roman" w:cs="Times New Roman"/>
          <w:sz w:val="28"/>
          <w:szCs w:val="28"/>
        </w:rPr>
        <w:t xml:space="preserve">Supply Regulation </w:t>
      </w:r>
      <w:r w:rsidR="005D377A">
        <w:rPr>
          <w:rFonts w:ascii="Times New Roman" w:hAnsi="Times New Roman" w:cs="Times New Roman"/>
          <w:sz w:val="28"/>
          <w:szCs w:val="28"/>
        </w:rPr>
        <w:t xml:space="preserve">and </w:t>
      </w:r>
      <w:r w:rsidRPr="00493C2D">
        <w:rPr>
          <w:rFonts w:ascii="Times New Roman" w:hAnsi="Times New Roman" w:cs="Times New Roman"/>
          <w:sz w:val="28"/>
          <w:szCs w:val="28"/>
        </w:rPr>
        <w:t>Conditio</w:t>
      </w:r>
      <w:r w:rsidR="00AD4A0E">
        <w:rPr>
          <w:rFonts w:ascii="Times New Roman" w:hAnsi="Times New Roman" w:cs="Times New Roman"/>
          <w:sz w:val="28"/>
          <w:szCs w:val="28"/>
        </w:rPr>
        <w:t xml:space="preserve">ns of supply relating to </w:t>
      </w:r>
      <w:r w:rsidR="00165B2E">
        <w:rPr>
          <w:rFonts w:ascii="Times New Roman" w:hAnsi="Times New Roman" w:cs="Times New Roman"/>
          <w:sz w:val="28"/>
          <w:szCs w:val="28"/>
        </w:rPr>
        <w:t xml:space="preserve">the </w:t>
      </w:r>
      <w:r w:rsidR="00AD4A0E">
        <w:rPr>
          <w:rFonts w:ascii="Times New Roman" w:hAnsi="Times New Roman" w:cs="Times New Roman"/>
          <w:sz w:val="28"/>
          <w:szCs w:val="28"/>
        </w:rPr>
        <w:t>Energy</w:t>
      </w:r>
      <w:r w:rsidR="00AD4A0E">
        <w:rPr>
          <w:rFonts w:ascii="Times New Roman" w:hAnsi="Times New Roman" w:cs="Times New Roman"/>
          <w:sz w:val="28"/>
          <w:szCs w:val="28"/>
        </w:rPr>
        <w:tab/>
      </w:r>
      <w:r w:rsidR="00AD4A0E">
        <w:rPr>
          <w:rFonts w:ascii="Times New Roman" w:hAnsi="Times New Roman" w:cs="Times New Roman"/>
          <w:sz w:val="28"/>
          <w:szCs w:val="28"/>
        </w:rPr>
        <w:tab/>
      </w:r>
      <w:r w:rsidRPr="00493C2D">
        <w:rPr>
          <w:rFonts w:ascii="Times New Roman" w:hAnsi="Times New Roman" w:cs="Times New Roman"/>
          <w:sz w:val="28"/>
          <w:szCs w:val="28"/>
        </w:rPr>
        <w:t>Meters</w:t>
      </w:r>
      <w:r w:rsidR="00AD4A0E">
        <w:rPr>
          <w:rFonts w:ascii="Times New Roman" w:hAnsi="Times New Roman" w:cs="Times New Roman"/>
          <w:sz w:val="28"/>
          <w:szCs w:val="28"/>
        </w:rPr>
        <w:t xml:space="preserve"> </w:t>
      </w:r>
      <w:r w:rsidRPr="00493C2D">
        <w:rPr>
          <w:rFonts w:ascii="Times New Roman" w:hAnsi="Times New Roman" w:cs="Times New Roman"/>
          <w:sz w:val="28"/>
          <w:szCs w:val="28"/>
        </w:rPr>
        <w:t>were incorporated in the Supply Code (a new Code) as per</w:t>
      </w:r>
      <w:r w:rsidR="00A329E9" w:rsidRPr="00493C2D">
        <w:rPr>
          <w:rFonts w:ascii="Times New Roman" w:hAnsi="Times New Roman" w:cs="Times New Roman"/>
          <w:sz w:val="28"/>
          <w:szCs w:val="28"/>
        </w:rPr>
        <w:tab/>
      </w:r>
      <w:r w:rsidR="00A329E9" w:rsidRPr="00493C2D">
        <w:rPr>
          <w:rFonts w:ascii="Times New Roman" w:hAnsi="Times New Roman" w:cs="Times New Roman"/>
          <w:sz w:val="28"/>
          <w:szCs w:val="28"/>
        </w:rPr>
        <w:tab/>
      </w:r>
      <w:r w:rsidRPr="00493C2D">
        <w:rPr>
          <w:rFonts w:ascii="Times New Roman" w:hAnsi="Times New Roman" w:cs="Times New Roman"/>
          <w:sz w:val="28"/>
          <w:szCs w:val="28"/>
        </w:rPr>
        <w:t>Conditions of supply effective from April 1, 2010.  According to</w:t>
      </w:r>
      <w:r w:rsidR="006E2A4D" w:rsidRPr="00493C2D">
        <w:rPr>
          <w:rFonts w:ascii="Times New Roman" w:hAnsi="Times New Roman" w:cs="Times New Roman"/>
          <w:sz w:val="28"/>
          <w:szCs w:val="28"/>
        </w:rPr>
        <w:tab/>
      </w:r>
      <w:r w:rsidR="006E2A4D" w:rsidRPr="00493C2D">
        <w:rPr>
          <w:rFonts w:ascii="Times New Roman" w:hAnsi="Times New Roman" w:cs="Times New Roman"/>
          <w:sz w:val="28"/>
          <w:szCs w:val="28"/>
        </w:rPr>
        <w:tab/>
      </w:r>
      <w:r w:rsidRPr="00493C2D">
        <w:rPr>
          <w:rFonts w:ascii="Times New Roman" w:hAnsi="Times New Roman" w:cs="Times New Roman"/>
          <w:sz w:val="28"/>
          <w:szCs w:val="28"/>
        </w:rPr>
        <w:t xml:space="preserve">this, the instructions relating to </w:t>
      </w:r>
      <w:r w:rsidR="00DA65FF">
        <w:rPr>
          <w:rFonts w:ascii="Times New Roman" w:hAnsi="Times New Roman" w:cs="Times New Roman"/>
          <w:sz w:val="28"/>
          <w:szCs w:val="28"/>
        </w:rPr>
        <w:t xml:space="preserve">the </w:t>
      </w:r>
      <w:r w:rsidR="00A12844">
        <w:rPr>
          <w:rFonts w:ascii="Times New Roman" w:hAnsi="Times New Roman" w:cs="Times New Roman"/>
          <w:sz w:val="28"/>
          <w:szCs w:val="28"/>
        </w:rPr>
        <w:t>Energy Meters and overhauling</w:t>
      </w:r>
      <w:r w:rsidR="003B26A6">
        <w:rPr>
          <w:rFonts w:ascii="Times New Roman" w:hAnsi="Times New Roman" w:cs="Times New Roman"/>
          <w:sz w:val="28"/>
          <w:szCs w:val="28"/>
        </w:rPr>
        <w:t xml:space="preserve"> </w:t>
      </w:r>
      <w:r w:rsidR="00721BAE" w:rsidRPr="00493C2D">
        <w:rPr>
          <w:rFonts w:ascii="Times New Roman" w:hAnsi="Times New Roman" w:cs="Times New Roman"/>
          <w:sz w:val="28"/>
          <w:szCs w:val="28"/>
        </w:rPr>
        <w:tab/>
      </w:r>
      <w:r w:rsidR="00721BAE" w:rsidRPr="00493C2D">
        <w:rPr>
          <w:rFonts w:ascii="Times New Roman" w:hAnsi="Times New Roman" w:cs="Times New Roman"/>
          <w:sz w:val="28"/>
          <w:szCs w:val="28"/>
        </w:rPr>
        <w:tab/>
      </w:r>
      <w:r w:rsidR="00DD3AFF">
        <w:rPr>
          <w:rFonts w:ascii="Times New Roman" w:hAnsi="Times New Roman" w:cs="Times New Roman"/>
          <w:sz w:val="28"/>
          <w:szCs w:val="28"/>
        </w:rPr>
        <w:t xml:space="preserve">of </w:t>
      </w:r>
      <w:r w:rsidRPr="00493C2D">
        <w:rPr>
          <w:rFonts w:ascii="Times New Roman" w:hAnsi="Times New Roman" w:cs="Times New Roman"/>
          <w:sz w:val="28"/>
          <w:szCs w:val="28"/>
        </w:rPr>
        <w:t>accounts etc., were to be dealt with as per Regulation No.</w:t>
      </w:r>
      <w:r w:rsidR="00204534" w:rsidRPr="00493C2D">
        <w:rPr>
          <w:rFonts w:ascii="Times New Roman" w:hAnsi="Times New Roman" w:cs="Times New Roman"/>
          <w:sz w:val="28"/>
          <w:szCs w:val="28"/>
        </w:rPr>
        <w:t xml:space="preserve"> </w:t>
      </w:r>
      <w:r w:rsidR="00214DAE">
        <w:rPr>
          <w:rFonts w:ascii="Times New Roman" w:hAnsi="Times New Roman" w:cs="Times New Roman"/>
          <w:sz w:val="28"/>
          <w:szCs w:val="28"/>
        </w:rPr>
        <w:t>21 of</w:t>
      </w:r>
      <w:r w:rsidR="00214DAE">
        <w:rPr>
          <w:rFonts w:ascii="Times New Roman" w:hAnsi="Times New Roman" w:cs="Times New Roman"/>
          <w:sz w:val="28"/>
          <w:szCs w:val="28"/>
        </w:rPr>
        <w:tab/>
      </w:r>
      <w:r w:rsidR="00214DAE">
        <w:rPr>
          <w:rFonts w:ascii="Times New Roman" w:hAnsi="Times New Roman" w:cs="Times New Roman"/>
          <w:sz w:val="28"/>
          <w:szCs w:val="28"/>
        </w:rPr>
        <w:tab/>
      </w:r>
      <w:r w:rsidRPr="00493C2D">
        <w:rPr>
          <w:rFonts w:ascii="Times New Roman" w:hAnsi="Times New Roman" w:cs="Times New Roman"/>
          <w:sz w:val="28"/>
          <w:szCs w:val="28"/>
        </w:rPr>
        <w:t>the</w:t>
      </w:r>
      <w:r w:rsidR="00214DAE">
        <w:rPr>
          <w:rFonts w:ascii="Times New Roman" w:hAnsi="Times New Roman" w:cs="Times New Roman"/>
          <w:sz w:val="28"/>
          <w:szCs w:val="28"/>
        </w:rPr>
        <w:t xml:space="preserve"> </w:t>
      </w:r>
      <w:r w:rsidRPr="00493C2D">
        <w:rPr>
          <w:rFonts w:ascii="Times New Roman" w:hAnsi="Times New Roman" w:cs="Times New Roman"/>
          <w:sz w:val="28"/>
          <w:szCs w:val="28"/>
        </w:rPr>
        <w:t xml:space="preserve">Supply </w:t>
      </w:r>
      <w:r w:rsidR="00434FB4">
        <w:rPr>
          <w:rFonts w:ascii="Times New Roman" w:hAnsi="Times New Roman" w:cs="Times New Roman"/>
          <w:sz w:val="28"/>
          <w:szCs w:val="28"/>
        </w:rPr>
        <w:t xml:space="preserve"> </w:t>
      </w:r>
      <w:r w:rsidRPr="004D48E5">
        <w:rPr>
          <w:rFonts w:ascii="Times New Roman" w:hAnsi="Times New Roman" w:cs="Times New Roman"/>
          <w:sz w:val="28"/>
          <w:szCs w:val="28"/>
        </w:rPr>
        <w:t>Code</w:t>
      </w:r>
      <w:r w:rsidR="006527F5" w:rsidRPr="004D48E5">
        <w:rPr>
          <w:rFonts w:ascii="Times New Roman" w:hAnsi="Times New Roman" w:cs="Times New Roman"/>
          <w:sz w:val="28"/>
          <w:szCs w:val="28"/>
        </w:rPr>
        <w:t>-2007</w:t>
      </w:r>
      <w:r w:rsidRPr="004D48E5">
        <w:rPr>
          <w:rFonts w:ascii="Times New Roman" w:hAnsi="Times New Roman" w:cs="Times New Roman"/>
          <w:sz w:val="28"/>
          <w:szCs w:val="28"/>
        </w:rPr>
        <w:t>.</w:t>
      </w:r>
      <w:r w:rsidRPr="00493C2D">
        <w:rPr>
          <w:rFonts w:ascii="Times New Roman" w:hAnsi="Times New Roman" w:cs="Times New Roman"/>
          <w:sz w:val="28"/>
          <w:szCs w:val="28"/>
        </w:rPr>
        <w:t xml:space="preserve"> </w:t>
      </w:r>
    </w:p>
    <w:p w:rsidR="004D48E5" w:rsidRPr="004D48E5" w:rsidRDefault="004D48E5" w:rsidP="009567C4">
      <w:pPr>
        <w:pStyle w:val="ListParagraph"/>
        <w:numPr>
          <w:ilvl w:val="0"/>
          <w:numId w:val="6"/>
        </w:numPr>
        <w:spacing w:line="480" w:lineRule="auto"/>
        <w:ind w:left="709" w:right="-24" w:hanging="709"/>
        <w:jc w:val="both"/>
        <w:rPr>
          <w:rFonts w:ascii="Times New Roman" w:hAnsi="Times New Roman" w:cs="Times New Roman"/>
          <w:sz w:val="28"/>
          <w:szCs w:val="28"/>
        </w:rPr>
      </w:pPr>
      <w:r w:rsidRPr="004D48E5">
        <w:rPr>
          <w:rFonts w:ascii="Times New Roman" w:hAnsi="Times New Roman" w:cs="Times New Roman"/>
          <w:sz w:val="28"/>
          <w:szCs w:val="28"/>
        </w:rPr>
        <w:t xml:space="preserve">In the Supply Code-2007, the proviso </w:t>
      </w:r>
      <w:r w:rsidR="00176F9D">
        <w:rPr>
          <w:rFonts w:ascii="Times New Roman" w:hAnsi="Times New Roman" w:cs="Times New Roman"/>
          <w:sz w:val="28"/>
          <w:szCs w:val="28"/>
        </w:rPr>
        <w:t>of</w:t>
      </w:r>
      <w:r w:rsidRPr="004D48E5">
        <w:rPr>
          <w:rFonts w:ascii="Times New Roman" w:hAnsi="Times New Roman" w:cs="Times New Roman"/>
          <w:sz w:val="28"/>
          <w:szCs w:val="28"/>
        </w:rPr>
        <w:t xml:space="preserve"> </w:t>
      </w:r>
      <w:r w:rsidR="009567C4">
        <w:rPr>
          <w:rFonts w:ascii="Times New Roman" w:hAnsi="Times New Roman" w:cs="Times New Roman"/>
          <w:sz w:val="28"/>
          <w:szCs w:val="28"/>
        </w:rPr>
        <w:t xml:space="preserve"> </w:t>
      </w:r>
      <w:r w:rsidRPr="004D48E5">
        <w:rPr>
          <w:rFonts w:ascii="Times New Roman" w:hAnsi="Times New Roman" w:cs="Times New Roman"/>
          <w:sz w:val="28"/>
          <w:szCs w:val="28"/>
        </w:rPr>
        <w:t>Regulation 21 was missing, yet, the same was incorporated in the  revised version  of 2014 due to the inconsistency of the provisions as the same provisions existed since the time, the Sales Manual was in force and</w:t>
      </w:r>
      <w:r w:rsidR="009567C4">
        <w:rPr>
          <w:rFonts w:ascii="Times New Roman" w:hAnsi="Times New Roman" w:cs="Times New Roman"/>
          <w:sz w:val="28"/>
          <w:szCs w:val="28"/>
        </w:rPr>
        <w:t xml:space="preserve"> </w:t>
      </w:r>
      <w:r w:rsidRPr="004D48E5">
        <w:rPr>
          <w:rFonts w:ascii="Times New Roman" w:hAnsi="Times New Roman" w:cs="Times New Roman"/>
          <w:sz w:val="28"/>
          <w:szCs w:val="28"/>
        </w:rPr>
        <w:t xml:space="preserve">remained </w:t>
      </w:r>
      <w:r w:rsidRPr="004D48E5">
        <w:rPr>
          <w:rFonts w:ascii="Times New Roman" w:hAnsi="Times New Roman" w:cs="Times New Roman"/>
          <w:sz w:val="28"/>
          <w:szCs w:val="28"/>
        </w:rPr>
        <w:lastRenderedPageBreak/>
        <w:t>incorporated afterwards  in the amended new Regulation</w:t>
      </w:r>
      <w:r w:rsidRPr="004D48E5">
        <w:rPr>
          <w:rFonts w:ascii="Times New Roman" w:hAnsi="Times New Roman" w:cs="Times New Roman"/>
          <w:sz w:val="28"/>
          <w:szCs w:val="28"/>
        </w:rPr>
        <w:tab/>
        <w:t>and Conditions of Supply. The Conditions of Supply (COS) remained in force till 31.03.2010 when the provision of Supply Code-2007 was operative. So, the plea of the Forum that the proviso under Regulation 21.5.1 did not exist in the Supply Code-2007 at the time of decision of Park Hyundai case, was not acceptable when the decision in the said case was purely based upon Instruction No.  104.1 of</w:t>
      </w:r>
      <w:r w:rsidR="00BD4154">
        <w:rPr>
          <w:rFonts w:ascii="Times New Roman" w:hAnsi="Times New Roman" w:cs="Times New Roman"/>
          <w:sz w:val="28"/>
          <w:szCs w:val="28"/>
        </w:rPr>
        <w:t xml:space="preserve"> </w:t>
      </w:r>
      <w:r w:rsidRPr="004D48E5">
        <w:rPr>
          <w:rFonts w:ascii="Times New Roman" w:hAnsi="Times New Roman" w:cs="Times New Roman"/>
          <w:sz w:val="28"/>
          <w:szCs w:val="28"/>
        </w:rPr>
        <w:t xml:space="preserve"> ESIM.</w:t>
      </w:r>
    </w:p>
    <w:p w:rsidR="009B1A3E" w:rsidRDefault="000D4F9B" w:rsidP="00B95203">
      <w:pPr>
        <w:pStyle w:val="ListParagraph"/>
        <w:numPr>
          <w:ilvl w:val="0"/>
          <w:numId w:val="6"/>
        </w:numPr>
        <w:spacing w:line="480" w:lineRule="auto"/>
        <w:ind w:left="0" w:right="-24" w:firstLine="0"/>
        <w:jc w:val="both"/>
        <w:rPr>
          <w:rFonts w:ascii="Times New Roman" w:hAnsi="Times New Roman" w:cs="Times New Roman"/>
          <w:sz w:val="28"/>
          <w:szCs w:val="28"/>
        </w:rPr>
      </w:pPr>
      <w:r>
        <w:rPr>
          <w:rFonts w:ascii="Times New Roman" w:hAnsi="Times New Roman" w:cs="Times New Roman"/>
          <w:sz w:val="28"/>
          <w:szCs w:val="28"/>
        </w:rPr>
        <w:t xml:space="preserve">Aggrieved with the decision of the Forum, an </w:t>
      </w:r>
      <w:r w:rsidR="003C08B5">
        <w:rPr>
          <w:rFonts w:ascii="Times New Roman" w:hAnsi="Times New Roman" w:cs="Times New Roman"/>
          <w:sz w:val="28"/>
          <w:szCs w:val="28"/>
        </w:rPr>
        <w:t>A</w:t>
      </w:r>
      <w:r>
        <w:rPr>
          <w:rFonts w:ascii="Times New Roman" w:hAnsi="Times New Roman" w:cs="Times New Roman"/>
          <w:sz w:val="28"/>
          <w:szCs w:val="28"/>
        </w:rPr>
        <w:t>ppeal was preferred</w:t>
      </w:r>
      <w:r w:rsidR="005D6637">
        <w:rPr>
          <w:rFonts w:ascii="Times New Roman" w:hAnsi="Times New Roman" w:cs="Times New Roman"/>
          <w:sz w:val="28"/>
          <w:szCs w:val="28"/>
        </w:rPr>
        <w:tab/>
      </w:r>
      <w:r>
        <w:rPr>
          <w:rFonts w:ascii="Times New Roman" w:hAnsi="Times New Roman" w:cs="Times New Roman"/>
          <w:sz w:val="28"/>
          <w:szCs w:val="28"/>
        </w:rPr>
        <w:t xml:space="preserve">in this Court with the request that </w:t>
      </w:r>
      <w:r w:rsidR="003C08B5">
        <w:rPr>
          <w:rFonts w:ascii="Times New Roman" w:hAnsi="Times New Roman" w:cs="Times New Roman"/>
          <w:sz w:val="28"/>
          <w:szCs w:val="28"/>
        </w:rPr>
        <w:t>t</w:t>
      </w:r>
      <w:r>
        <w:rPr>
          <w:rFonts w:ascii="Times New Roman" w:hAnsi="Times New Roman" w:cs="Times New Roman"/>
          <w:sz w:val="28"/>
          <w:szCs w:val="28"/>
        </w:rPr>
        <w:t>he Respondent be restrained</w:t>
      </w:r>
      <w:r w:rsidR="00F02829">
        <w:rPr>
          <w:rFonts w:ascii="Times New Roman" w:hAnsi="Times New Roman" w:cs="Times New Roman"/>
          <w:sz w:val="28"/>
          <w:szCs w:val="28"/>
        </w:rPr>
        <w:tab/>
      </w:r>
      <w:r>
        <w:rPr>
          <w:rFonts w:ascii="Times New Roman" w:hAnsi="Times New Roman" w:cs="Times New Roman"/>
          <w:sz w:val="28"/>
          <w:szCs w:val="28"/>
        </w:rPr>
        <w:t xml:space="preserve">from </w:t>
      </w:r>
    </w:p>
    <w:p w:rsidR="001258C1" w:rsidRDefault="000D4F9B" w:rsidP="009B1A3E">
      <w:pPr>
        <w:pStyle w:val="ListParagraph"/>
        <w:spacing w:line="480" w:lineRule="auto"/>
        <w:ind w:left="0" w:right="-24" w:firstLine="720"/>
        <w:jc w:val="both"/>
        <w:rPr>
          <w:rFonts w:ascii="Times New Roman" w:hAnsi="Times New Roman" w:cs="Times New Roman"/>
          <w:sz w:val="28"/>
          <w:szCs w:val="28"/>
        </w:rPr>
      </w:pPr>
      <w:r>
        <w:rPr>
          <w:rFonts w:ascii="Times New Roman" w:hAnsi="Times New Roman" w:cs="Times New Roman"/>
          <w:sz w:val="28"/>
          <w:szCs w:val="28"/>
        </w:rPr>
        <w:t>recover</w:t>
      </w:r>
      <w:r w:rsidR="006905A2">
        <w:rPr>
          <w:rFonts w:ascii="Times New Roman" w:hAnsi="Times New Roman" w:cs="Times New Roman"/>
          <w:sz w:val="28"/>
          <w:szCs w:val="28"/>
        </w:rPr>
        <w:t>ing</w:t>
      </w:r>
      <w:r>
        <w:rPr>
          <w:rFonts w:ascii="Times New Roman" w:hAnsi="Times New Roman" w:cs="Times New Roman"/>
          <w:sz w:val="28"/>
          <w:szCs w:val="28"/>
        </w:rPr>
        <w:t xml:space="preserve"> </w:t>
      </w:r>
      <w:r w:rsidR="00345F87">
        <w:rPr>
          <w:rFonts w:ascii="Times New Roman" w:hAnsi="Times New Roman" w:cs="Times New Roman"/>
          <w:sz w:val="28"/>
          <w:szCs w:val="28"/>
        </w:rPr>
        <w:t xml:space="preserve">difference of </w:t>
      </w:r>
      <w:r>
        <w:rPr>
          <w:rFonts w:ascii="Times New Roman" w:hAnsi="Times New Roman" w:cs="Times New Roman"/>
          <w:sz w:val="28"/>
          <w:szCs w:val="28"/>
        </w:rPr>
        <w:t>charges of Mul</w:t>
      </w:r>
      <w:r w:rsidR="008A33B0">
        <w:rPr>
          <w:rFonts w:ascii="Times New Roman" w:hAnsi="Times New Roman" w:cs="Times New Roman"/>
          <w:sz w:val="28"/>
          <w:szCs w:val="28"/>
        </w:rPr>
        <w:t>tiplication Factor for a period</w:t>
      </w:r>
      <w:r w:rsidR="008A33B0">
        <w:rPr>
          <w:rFonts w:ascii="Times New Roman" w:hAnsi="Times New Roman" w:cs="Times New Roman"/>
          <w:sz w:val="28"/>
          <w:szCs w:val="28"/>
        </w:rPr>
        <w:tab/>
      </w:r>
      <w:r>
        <w:rPr>
          <w:rFonts w:ascii="Times New Roman" w:hAnsi="Times New Roman" w:cs="Times New Roman"/>
          <w:sz w:val="28"/>
          <w:szCs w:val="28"/>
        </w:rPr>
        <w:t>of</w:t>
      </w:r>
      <w:r w:rsidR="006905A2">
        <w:rPr>
          <w:rFonts w:ascii="Times New Roman" w:hAnsi="Times New Roman" w:cs="Times New Roman"/>
          <w:sz w:val="28"/>
          <w:szCs w:val="28"/>
        </w:rPr>
        <w:t xml:space="preserve"> </w:t>
      </w:r>
      <w:r w:rsidR="00E60F16">
        <w:rPr>
          <w:rFonts w:ascii="Times New Roman" w:hAnsi="Times New Roman" w:cs="Times New Roman"/>
          <w:sz w:val="28"/>
          <w:szCs w:val="28"/>
        </w:rPr>
        <w:t>more</w:t>
      </w:r>
      <w:r w:rsidR="008A33B0">
        <w:rPr>
          <w:rFonts w:ascii="Times New Roman" w:hAnsi="Times New Roman" w:cs="Times New Roman"/>
          <w:sz w:val="28"/>
          <w:szCs w:val="28"/>
        </w:rPr>
        <w:t xml:space="preserve"> </w:t>
      </w:r>
      <w:r>
        <w:rPr>
          <w:rFonts w:ascii="Times New Roman" w:hAnsi="Times New Roman" w:cs="Times New Roman"/>
          <w:sz w:val="28"/>
          <w:szCs w:val="28"/>
        </w:rPr>
        <w:t xml:space="preserve">than </w:t>
      </w:r>
      <w:r w:rsidR="006B44B8">
        <w:rPr>
          <w:rFonts w:ascii="Times New Roman" w:hAnsi="Times New Roman" w:cs="Times New Roman"/>
          <w:sz w:val="28"/>
          <w:szCs w:val="28"/>
        </w:rPr>
        <w:t>six</w:t>
      </w:r>
      <w:r>
        <w:rPr>
          <w:rFonts w:ascii="Times New Roman" w:hAnsi="Times New Roman" w:cs="Times New Roman"/>
          <w:sz w:val="28"/>
          <w:szCs w:val="28"/>
        </w:rPr>
        <w:t xml:space="preserve"> months as ha</w:t>
      </w:r>
      <w:r w:rsidR="002A6938">
        <w:rPr>
          <w:rFonts w:ascii="Times New Roman" w:hAnsi="Times New Roman" w:cs="Times New Roman"/>
          <w:sz w:val="28"/>
          <w:szCs w:val="28"/>
        </w:rPr>
        <w:t>d been held in the case of Park</w:t>
      </w:r>
      <w:r w:rsidR="002A6938">
        <w:rPr>
          <w:rFonts w:ascii="Times New Roman" w:hAnsi="Times New Roman" w:cs="Times New Roman"/>
          <w:sz w:val="28"/>
          <w:szCs w:val="28"/>
        </w:rPr>
        <w:tab/>
      </w:r>
      <w:r>
        <w:rPr>
          <w:rFonts w:ascii="Times New Roman" w:hAnsi="Times New Roman" w:cs="Times New Roman"/>
          <w:sz w:val="28"/>
          <w:szCs w:val="28"/>
        </w:rPr>
        <w:t>Hyundai</w:t>
      </w:r>
      <w:r w:rsidR="002A6938">
        <w:rPr>
          <w:rFonts w:ascii="Times New Roman" w:hAnsi="Times New Roman" w:cs="Times New Roman"/>
          <w:sz w:val="28"/>
          <w:szCs w:val="28"/>
        </w:rPr>
        <w:t xml:space="preserve"> </w:t>
      </w:r>
      <w:r w:rsidR="001D68A5">
        <w:rPr>
          <w:rFonts w:ascii="Times New Roman" w:hAnsi="Times New Roman" w:cs="Times New Roman"/>
          <w:sz w:val="28"/>
          <w:szCs w:val="28"/>
        </w:rPr>
        <w:t>and as</w:t>
      </w:r>
      <w:r w:rsidR="002A6938">
        <w:rPr>
          <w:rFonts w:ascii="Times New Roman" w:hAnsi="Times New Roman" w:cs="Times New Roman"/>
          <w:sz w:val="28"/>
          <w:szCs w:val="28"/>
        </w:rPr>
        <w:t xml:space="preserve"> </w:t>
      </w:r>
      <w:r>
        <w:rPr>
          <w:rFonts w:ascii="Times New Roman" w:hAnsi="Times New Roman" w:cs="Times New Roman"/>
          <w:sz w:val="28"/>
          <w:szCs w:val="28"/>
        </w:rPr>
        <w:t xml:space="preserve">per stay orders in the case of </w:t>
      </w:r>
      <w:r w:rsidR="00025133">
        <w:rPr>
          <w:rFonts w:ascii="Times New Roman" w:hAnsi="Times New Roman" w:cs="Times New Roman"/>
          <w:sz w:val="28"/>
          <w:szCs w:val="28"/>
        </w:rPr>
        <w:t>G</w:t>
      </w:r>
      <w:r w:rsidR="00BA0338">
        <w:rPr>
          <w:rFonts w:ascii="Times New Roman" w:hAnsi="Times New Roman" w:cs="Times New Roman"/>
          <w:sz w:val="28"/>
          <w:szCs w:val="28"/>
        </w:rPr>
        <w:t>eeta Oil Mills by the</w:t>
      </w:r>
      <w:r w:rsidR="00BA0338">
        <w:rPr>
          <w:rFonts w:ascii="Times New Roman" w:hAnsi="Times New Roman" w:cs="Times New Roman"/>
          <w:sz w:val="28"/>
          <w:szCs w:val="28"/>
        </w:rPr>
        <w:tab/>
      </w:r>
      <w:r>
        <w:rPr>
          <w:rFonts w:ascii="Times New Roman" w:hAnsi="Times New Roman" w:cs="Times New Roman"/>
          <w:sz w:val="28"/>
          <w:szCs w:val="28"/>
        </w:rPr>
        <w:t>Hon’ble</w:t>
      </w:r>
      <w:r w:rsidR="00BA0338">
        <w:rPr>
          <w:rFonts w:ascii="Times New Roman" w:hAnsi="Times New Roman" w:cs="Times New Roman"/>
          <w:sz w:val="28"/>
          <w:szCs w:val="28"/>
        </w:rPr>
        <w:t xml:space="preserve"> </w:t>
      </w:r>
      <w:r w:rsidR="00956471">
        <w:rPr>
          <w:rFonts w:ascii="Times New Roman" w:hAnsi="Times New Roman" w:cs="Times New Roman"/>
          <w:sz w:val="28"/>
          <w:szCs w:val="28"/>
        </w:rPr>
        <w:t>Punjab</w:t>
      </w:r>
      <w:r w:rsidR="004912AF">
        <w:rPr>
          <w:rFonts w:ascii="Times New Roman" w:hAnsi="Times New Roman" w:cs="Times New Roman"/>
          <w:sz w:val="28"/>
          <w:szCs w:val="28"/>
        </w:rPr>
        <w:t xml:space="preserve"> </w:t>
      </w:r>
      <w:r>
        <w:rPr>
          <w:rFonts w:ascii="Times New Roman" w:hAnsi="Times New Roman" w:cs="Times New Roman"/>
          <w:sz w:val="28"/>
          <w:szCs w:val="28"/>
        </w:rPr>
        <w:t xml:space="preserve">and Haryana High Court. </w:t>
      </w:r>
    </w:p>
    <w:p w:rsidR="004F7428" w:rsidRDefault="00A62942" w:rsidP="00834CD6">
      <w:pPr>
        <w:pStyle w:val="ListParagraph"/>
        <w:spacing w:line="480" w:lineRule="auto"/>
        <w:ind w:left="0" w:right="-24"/>
        <w:jc w:val="both"/>
        <w:rPr>
          <w:rFonts w:ascii="Times New Roman" w:hAnsi="Times New Roman" w:cs="Times New Roman"/>
          <w:b/>
          <w:sz w:val="28"/>
          <w:szCs w:val="28"/>
        </w:rPr>
      </w:pPr>
      <w:r>
        <w:rPr>
          <w:rFonts w:ascii="Times New Roman" w:hAnsi="Times New Roman" w:cs="Times New Roman"/>
          <w:b/>
          <w:sz w:val="28"/>
          <w:szCs w:val="28"/>
        </w:rPr>
        <w:t xml:space="preserve"> </w:t>
      </w:r>
      <w:r w:rsidR="007A3248">
        <w:rPr>
          <w:rFonts w:ascii="Times New Roman" w:hAnsi="Times New Roman" w:cs="Times New Roman"/>
          <w:b/>
          <w:sz w:val="28"/>
          <w:szCs w:val="28"/>
        </w:rPr>
        <w:t>(b)</w:t>
      </w:r>
      <w:r w:rsidR="007A3248">
        <w:rPr>
          <w:rFonts w:ascii="Times New Roman" w:hAnsi="Times New Roman" w:cs="Times New Roman"/>
          <w:b/>
          <w:sz w:val="28"/>
          <w:szCs w:val="28"/>
        </w:rPr>
        <w:tab/>
      </w:r>
      <w:r w:rsidR="004F7428">
        <w:rPr>
          <w:rFonts w:ascii="Times New Roman" w:hAnsi="Times New Roman" w:cs="Times New Roman"/>
          <w:b/>
          <w:sz w:val="28"/>
          <w:szCs w:val="28"/>
        </w:rPr>
        <w:t>Submissions of the Respondent:</w:t>
      </w:r>
    </w:p>
    <w:p w:rsidR="00834CD6" w:rsidRDefault="004F7428" w:rsidP="004F7428">
      <w:pPr>
        <w:pStyle w:val="ListParagraph"/>
        <w:spacing w:line="480" w:lineRule="auto"/>
        <w:ind w:left="0" w:right="-24"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7A3248" w:rsidRPr="00F6336A">
        <w:rPr>
          <w:rFonts w:ascii="Times New Roman" w:hAnsi="Times New Roman" w:cs="Times New Roman"/>
          <w:sz w:val="28"/>
          <w:szCs w:val="28"/>
        </w:rPr>
        <w:t>The Respondent, in its defence, submitted the following for</w:t>
      </w:r>
      <w:r w:rsidR="00F6336A" w:rsidRPr="00F6336A">
        <w:rPr>
          <w:rFonts w:ascii="Times New Roman" w:hAnsi="Times New Roman" w:cs="Times New Roman"/>
          <w:sz w:val="28"/>
          <w:szCs w:val="28"/>
        </w:rPr>
        <w:tab/>
      </w:r>
      <w:r w:rsidR="007A3248" w:rsidRPr="00F6336A">
        <w:rPr>
          <w:rFonts w:ascii="Times New Roman" w:hAnsi="Times New Roman" w:cs="Times New Roman"/>
          <w:sz w:val="28"/>
          <w:szCs w:val="28"/>
        </w:rPr>
        <w:t>consideration of this Court</w:t>
      </w:r>
      <w:r w:rsidR="003C08B5">
        <w:rPr>
          <w:rFonts w:ascii="Times New Roman" w:hAnsi="Times New Roman" w:cs="Times New Roman"/>
          <w:sz w:val="28"/>
          <w:szCs w:val="28"/>
        </w:rPr>
        <w:t>:</w:t>
      </w:r>
    </w:p>
    <w:p w:rsidR="00834CD6" w:rsidRDefault="00834CD6" w:rsidP="00834CD6">
      <w:pPr>
        <w:pStyle w:val="ListParagraph"/>
        <w:spacing w:line="480" w:lineRule="auto"/>
        <w:ind w:right="-24" w:hanging="720"/>
        <w:jc w:val="both"/>
        <w:rPr>
          <w:rFonts w:ascii="Times New Roman" w:hAnsi="Times New Roman" w:cs="Times New Roman"/>
          <w:sz w:val="28"/>
          <w:szCs w:val="28"/>
        </w:rPr>
      </w:pPr>
      <w:r w:rsidRPr="00956471">
        <w:rPr>
          <w:rFonts w:ascii="Times New Roman" w:hAnsi="Times New Roman" w:cs="Times New Roman"/>
          <w:b/>
          <w:sz w:val="28"/>
          <w:szCs w:val="28"/>
        </w:rPr>
        <w:t>(i)</w:t>
      </w:r>
      <w:r w:rsidRPr="00956471">
        <w:rPr>
          <w:rFonts w:ascii="Times New Roman" w:hAnsi="Times New Roman" w:cs="Times New Roman"/>
          <w:b/>
          <w:sz w:val="28"/>
          <w:szCs w:val="28"/>
        </w:rPr>
        <w:tab/>
      </w:r>
      <w:r>
        <w:rPr>
          <w:rFonts w:ascii="Times New Roman" w:hAnsi="Times New Roman" w:cs="Times New Roman"/>
          <w:b/>
          <w:sz w:val="28"/>
          <w:szCs w:val="28"/>
        </w:rPr>
        <w:t xml:space="preserve"> </w:t>
      </w:r>
      <w:r w:rsidR="00A62942" w:rsidRPr="00BA0338">
        <w:rPr>
          <w:rFonts w:ascii="Times New Roman" w:hAnsi="Times New Roman" w:cs="Times New Roman"/>
          <w:sz w:val="28"/>
          <w:szCs w:val="28"/>
        </w:rPr>
        <w:t>T</w:t>
      </w:r>
      <w:r w:rsidR="005E6FE6" w:rsidRPr="005E6FE6">
        <w:rPr>
          <w:rFonts w:ascii="Times New Roman" w:hAnsi="Times New Roman" w:cs="Times New Roman"/>
          <w:sz w:val="28"/>
          <w:szCs w:val="28"/>
        </w:rPr>
        <w:t xml:space="preserve">he connected load of the NRS connection </w:t>
      </w:r>
      <w:r w:rsidR="00A62942">
        <w:rPr>
          <w:rFonts w:ascii="Times New Roman" w:hAnsi="Times New Roman" w:cs="Times New Roman"/>
          <w:sz w:val="28"/>
          <w:szCs w:val="28"/>
        </w:rPr>
        <w:t xml:space="preserve">of the Petitioner </w:t>
      </w:r>
      <w:r w:rsidR="005E6FE6" w:rsidRPr="005E6FE6">
        <w:rPr>
          <w:rFonts w:ascii="Times New Roman" w:hAnsi="Times New Roman" w:cs="Times New Roman"/>
          <w:sz w:val="28"/>
          <w:szCs w:val="28"/>
        </w:rPr>
        <w:t xml:space="preserve">was extended from 12 KW to 35 </w:t>
      </w:r>
      <w:r w:rsidR="009C7858">
        <w:rPr>
          <w:rFonts w:ascii="Times New Roman" w:hAnsi="Times New Roman" w:cs="Times New Roman"/>
          <w:sz w:val="28"/>
          <w:szCs w:val="28"/>
        </w:rPr>
        <w:t>k</w:t>
      </w:r>
      <w:r w:rsidR="005E6FE6" w:rsidRPr="005E6FE6">
        <w:rPr>
          <w:rFonts w:ascii="Times New Roman" w:hAnsi="Times New Roman" w:cs="Times New Roman"/>
          <w:sz w:val="28"/>
          <w:szCs w:val="28"/>
        </w:rPr>
        <w:t>W</w:t>
      </w:r>
      <w:r w:rsidR="009C7858">
        <w:rPr>
          <w:rFonts w:ascii="Times New Roman" w:hAnsi="Times New Roman" w:cs="Times New Roman"/>
          <w:sz w:val="28"/>
          <w:szCs w:val="28"/>
        </w:rPr>
        <w:t xml:space="preserve"> on 27.08.2012</w:t>
      </w:r>
      <w:r w:rsidR="005E6FE6" w:rsidRPr="005E6FE6">
        <w:rPr>
          <w:rFonts w:ascii="Times New Roman" w:hAnsi="Times New Roman" w:cs="Times New Roman"/>
          <w:sz w:val="28"/>
          <w:szCs w:val="28"/>
        </w:rPr>
        <w:t xml:space="preserve">. </w:t>
      </w:r>
    </w:p>
    <w:p w:rsidR="00100AA5" w:rsidRDefault="00834CD6" w:rsidP="00100AA5">
      <w:pPr>
        <w:pStyle w:val="ListParagraph"/>
        <w:spacing w:line="480" w:lineRule="auto"/>
        <w:ind w:right="-24" w:hanging="720"/>
        <w:jc w:val="both"/>
        <w:rPr>
          <w:rFonts w:ascii="Times New Roman" w:hAnsi="Times New Roman" w:cs="Times New Roman"/>
          <w:sz w:val="28"/>
          <w:szCs w:val="28"/>
        </w:rPr>
      </w:pPr>
      <w:r w:rsidRPr="00956471">
        <w:rPr>
          <w:rFonts w:ascii="Times New Roman" w:hAnsi="Times New Roman" w:cs="Times New Roman"/>
          <w:b/>
          <w:sz w:val="28"/>
          <w:szCs w:val="28"/>
        </w:rPr>
        <w:t>(ii)</w:t>
      </w:r>
      <w:r>
        <w:rPr>
          <w:rFonts w:ascii="Times New Roman" w:hAnsi="Times New Roman" w:cs="Times New Roman"/>
          <w:sz w:val="28"/>
          <w:szCs w:val="28"/>
        </w:rPr>
        <w:tab/>
      </w:r>
      <w:r w:rsidR="00A62942">
        <w:rPr>
          <w:rFonts w:ascii="Times New Roman" w:hAnsi="Times New Roman" w:cs="Times New Roman"/>
          <w:sz w:val="28"/>
          <w:szCs w:val="28"/>
        </w:rPr>
        <w:t xml:space="preserve">The </w:t>
      </w:r>
      <w:r w:rsidR="005E6FE6" w:rsidRPr="005E6FE6">
        <w:rPr>
          <w:rFonts w:ascii="Times New Roman" w:hAnsi="Times New Roman" w:cs="Times New Roman"/>
          <w:sz w:val="28"/>
          <w:szCs w:val="28"/>
        </w:rPr>
        <w:t>A</w:t>
      </w:r>
      <w:r w:rsidR="00100AA5">
        <w:rPr>
          <w:rFonts w:ascii="Times New Roman" w:hAnsi="Times New Roman" w:cs="Times New Roman"/>
          <w:sz w:val="28"/>
          <w:szCs w:val="28"/>
        </w:rPr>
        <w:t xml:space="preserve">ddl. </w:t>
      </w:r>
      <w:r w:rsidR="005E6FE6" w:rsidRPr="005E6FE6">
        <w:rPr>
          <w:rFonts w:ascii="Times New Roman" w:hAnsi="Times New Roman" w:cs="Times New Roman"/>
          <w:sz w:val="28"/>
          <w:szCs w:val="28"/>
        </w:rPr>
        <w:t>S</w:t>
      </w:r>
      <w:r w:rsidR="00100AA5">
        <w:rPr>
          <w:rFonts w:ascii="Times New Roman" w:hAnsi="Times New Roman" w:cs="Times New Roman"/>
          <w:sz w:val="28"/>
          <w:szCs w:val="28"/>
        </w:rPr>
        <w:t>.</w:t>
      </w:r>
      <w:r w:rsidR="005E6FE6" w:rsidRPr="005E6FE6">
        <w:rPr>
          <w:rFonts w:ascii="Times New Roman" w:hAnsi="Times New Roman" w:cs="Times New Roman"/>
          <w:sz w:val="28"/>
          <w:szCs w:val="28"/>
        </w:rPr>
        <w:t>E</w:t>
      </w:r>
      <w:r w:rsidR="00100AA5">
        <w:rPr>
          <w:rFonts w:ascii="Times New Roman" w:hAnsi="Times New Roman" w:cs="Times New Roman"/>
          <w:sz w:val="28"/>
          <w:szCs w:val="28"/>
        </w:rPr>
        <w:t>/</w:t>
      </w:r>
      <w:r w:rsidR="005E6FE6" w:rsidRPr="005E6FE6">
        <w:rPr>
          <w:rFonts w:ascii="Times New Roman" w:hAnsi="Times New Roman" w:cs="Times New Roman"/>
          <w:sz w:val="28"/>
          <w:szCs w:val="28"/>
        </w:rPr>
        <w:t>Enforcement</w:t>
      </w:r>
      <w:r w:rsidR="00100AA5">
        <w:rPr>
          <w:rFonts w:ascii="Times New Roman" w:hAnsi="Times New Roman" w:cs="Times New Roman"/>
          <w:sz w:val="28"/>
          <w:szCs w:val="28"/>
        </w:rPr>
        <w:t>. PSPCL,</w:t>
      </w:r>
      <w:r w:rsidR="00A62942">
        <w:rPr>
          <w:rFonts w:ascii="Times New Roman" w:hAnsi="Times New Roman" w:cs="Times New Roman"/>
          <w:sz w:val="28"/>
          <w:szCs w:val="28"/>
        </w:rPr>
        <w:t xml:space="preserve"> </w:t>
      </w:r>
      <w:r w:rsidR="005E6FE6" w:rsidRPr="005E6FE6">
        <w:rPr>
          <w:rFonts w:ascii="Times New Roman" w:hAnsi="Times New Roman" w:cs="Times New Roman"/>
          <w:sz w:val="28"/>
          <w:szCs w:val="28"/>
        </w:rPr>
        <w:t xml:space="preserve">Patiala, checked the connection  </w:t>
      </w:r>
      <w:r w:rsidR="00100AA5">
        <w:rPr>
          <w:rFonts w:ascii="Times New Roman" w:hAnsi="Times New Roman" w:cs="Times New Roman"/>
          <w:sz w:val="28"/>
          <w:szCs w:val="28"/>
        </w:rPr>
        <w:t>o</w:t>
      </w:r>
      <w:r w:rsidRPr="005E6FE6">
        <w:rPr>
          <w:rFonts w:ascii="Times New Roman" w:hAnsi="Times New Roman" w:cs="Times New Roman"/>
          <w:sz w:val="28"/>
          <w:szCs w:val="28"/>
        </w:rPr>
        <w:t>n 04</w:t>
      </w:r>
      <w:r w:rsidR="00100AA5">
        <w:rPr>
          <w:rFonts w:ascii="Times New Roman" w:hAnsi="Times New Roman" w:cs="Times New Roman"/>
          <w:sz w:val="28"/>
          <w:szCs w:val="28"/>
        </w:rPr>
        <w:t>.</w:t>
      </w:r>
      <w:r w:rsidRPr="005E6FE6">
        <w:rPr>
          <w:rFonts w:ascii="Times New Roman" w:hAnsi="Times New Roman" w:cs="Times New Roman"/>
          <w:sz w:val="28"/>
          <w:szCs w:val="28"/>
        </w:rPr>
        <w:t>12</w:t>
      </w:r>
      <w:r w:rsidR="00100AA5">
        <w:rPr>
          <w:rFonts w:ascii="Times New Roman" w:hAnsi="Times New Roman" w:cs="Times New Roman"/>
          <w:sz w:val="28"/>
          <w:szCs w:val="28"/>
        </w:rPr>
        <w:t>.</w:t>
      </w:r>
      <w:r w:rsidRPr="005E6FE6">
        <w:rPr>
          <w:rFonts w:ascii="Times New Roman" w:hAnsi="Times New Roman" w:cs="Times New Roman"/>
          <w:sz w:val="28"/>
          <w:szCs w:val="28"/>
        </w:rPr>
        <w:t>2017</w:t>
      </w:r>
      <w:r w:rsidR="00100AA5">
        <w:rPr>
          <w:rFonts w:ascii="Times New Roman" w:hAnsi="Times New Roman" w:cs="Times New Roman"/>
          <w:sz w:val="28"/>
          <w:szCs w:val="28"/>
        </w:rPr>
        <w:t xml:space="preserve"> a</w:t>
      </w:r>
      <w:r w:rsidR="005E6FE6" w:rsidRPr="005E6FE6">
        <w:rPr>
          <w:rFonts w:ascii="Times New Roman" w:hAnsi="Times New Roman" w:cs="Times New Roman"/>
          <w:sz w:val="28"/>
          <w:szCs w:val="28"/>
        </w:rPr>
        <w:t xml:space="preserve">nd </w:t>
      </w:r>
      <w:r w:rsidR="00100AA5">
        <w:rPr>
          <w:rFonts w:ascii="Times New Roman" w:hAnsi="Times New Roman" w:cs="Times New Roman"/>
          <w:sz w:val="28"/>
          <w:szCs w:val="28"/>
        </w:rPr>
        <w:t>reported</w:t>
      </w:r>
      <w:r w:rsidR="00A62942">
        <w:rPr>
          <w:rFonts w:ascii="Times New Roman" w:hAnsi="Times New Roman" w:cs="Times New Roman"/>
          <w:sz w:val="28"/>
          <w:szCs w:val="28"/>
        </w:rPr>
        <w:t>,</w:t>
      </w:r>
      <w:r w:rsidR="00100AA5">
        <w:rPr>
          <w:rFonts w:ascii="Times New Roman" w:hAnsi="Times New Roman" w:cs="Times New Roman"/>
          <w:sz w:val="28"/>
          <w:szCs w:val="28"/>
        </w:rPr>
        <w:t xml:space="preserve"> vide </w:t>
      </w:r>
      <w:r w:rsidR="00100AA5" w:rsidRPr="005E6FE6">
        <w:rPr>
          <w:rFonts w:ascii="Times New Roman" w:hAnsi="Times New Roman" w:cs="Times New Roman"/>
          <w:sz w:val="28"/>
          <w:szCs w:val="28"/>
        </w:rPr>
        <w:t xml:space="preserve">ECR </w:t>
      </w:r>
      <w:r w:rsidR="00100AA5">
        <w:rPr>
          <w:rFonts w:ascii="Times New Roman" w:hAnsi="Times New Roman" w:cs="Times New Roman"/>
          <w:sz w:val="28"/>
          <w:szCs w:val="28"/>
        </w:rPr>
        <w:t>N</w:t>
      </w:r>
      <w:r w:rsidR="00100AA5" w:rsidRPr="005E6FE6">
        <w:rPr>
          <w:rFonts w:ascii="Times New Roman" w:hAnsi="Times New Roman" w:cs="Times New Roman"/>
          <w:sz w:val="28"/>
          <w:szCs w:val="28"/>
        </w:rPr>
        <w:t>o.</w:t>
      </w:r>
      <w:r w:rsidR="005B75C8">
        <w:rPr>
          <w:rFonts w:ascii="Times New Roman" w:hAnsi="Times New Roman" w:cs="Times New Roman"/>
          <w:sz w:val="28"/>
          <w:szCs w:val="28"/>
        </w:rPr>
        <w:t>0</w:t>
      </w:r>
      <w:r w:rsidR="00100AA5" w:rsidRPr="005E6FE6">
        <w:rPr>
          <w:rFonts w:ascii="Times New Roman" w:hAnsi="Times New Roman" w:cs="Times New Roman"/>
          <w:sz w:val="28"/>
          <w:szCs w:val="28"/>
        </w:rPr>
        <w:t>3/243</w:t>
      </w:r>
      <w:r w:rsidR="00A62942">
        <w:rPr>
          <w:rFonts w:ascii="Times New Roman" w:hAnsi="Times New Roman" w:cs="Times New Roman"/>
          <w:sz w:val="28"/>
          <w:szCs w:val="28"/>
        </w:rPr>
        <w:t>,</w:t>
      </w:r>
      <w:r w:rsidR="00100AA5">
        <w:rPr>
          <w:rFonts w:ascii="Times New Roman" w:hAnsi="Times New Roman" w:cs="Times New Roman"/>
          <w:sz w:val="28"/>
          <w:szCs w:val="28"/>
        </w:rPr>
        <w:t xml:space="preserve"> </w:t>
      </w:r>
      <w:r w:rsidR="00A62942">
        <w:rPr>
          <w:rFonts w:ascii="Times New Roman" w:hAnsi="Times New Roman" w:cs="Times New Roman"/>
          <w:sz w:val="28"/>
          <w:szCs w:val="28"/>
        </w:rPr>
        <w:t xml:space="preserve">that </w:t>
      </w:r>
      <w:r w:rsidR="00176F9D">
        <w:rPr>
          <w:rFonts w:ascii="Times New Roman" w:hAnsi="Times New Roman" w:cs="Times New Roman"/>
          <w:sz w:val="28"/>
          <w:szCs w:val="28"/>
        </w:rPr>
        <w:t xml:space="preserve">while </w:t>
      </w:r>
      <w:r w:rsidR="005E6FE6" w:rsidRPr="005E6FE6">
        <w:rPr>
          <w:rFonts w:ascii="Times New Roman" w:hAnsi="Times New Roman" w:cs="Times New Roman"/>
          <w:sz w:val="28"/>
          <w:szCs w:val="28"/>
        </w:rPr>
        <w:t>the</w:t>
      </w:r>
      <w:r w:rsidR="00176F9D">
        <w:rPr>
          <w:rFonts w:ascii="Times New Roman" w:hAnsi="Times New Roman" w:cs="Times New Roman"/>
          <w:sz w:val="28"/>
          <w:szCs w:val="28"/>
        </w:rPr>
        <w:t xml:space="preserve"> correct </w:t>
      </w:r>
      <w:r w:rsidR="005E6FE6" w:rsidRPr="005E6FE6">
        <w:rPr>
          <w:rFonts w:ascii="Times New Roman" w:hAnsi="Times New Roman" w:cs="Times New Roman"/>
          <w:sz w:val="28"/>
          <w:szCs w:val="28"/>
        </w:rPr>
        <w:t xml:space="preserve"> </w:t>
      </w:r>
      <w:r w:rsidR="00100AA5">
        <w:rPr>
          <w:rFonts w:ascii="Times New Roman" w:hAnsi="Times New Roman" w:cs="Times New Roman"/>
          <w:sz w:val="28"/>
          <w:szCs w:val="28"/>
        </w:rPr>
        <w:t>M</w:t>
      </w:r>
      <w:r w:rsidR="005E6FE6" w:rsidRPr="005E6FE6">
        <w:rPr>
          <w:rFonts w:ascii="Times New Roman" w:hAnsi="Times New Roman" w:cs="Times New Roman"/>
          <w:sz w:val="28"/>
          <w:szCs w:val="28"/>
        </w:rPr>
        <w:t>ultipl</w:t>
      </w:r>
      <w:r w:rsidR="00100AA5">
        <w:rPr>
          <w:rFonts w:ascii="Times New Roman" w:hAnsi="Times New Roman" w:cs="Times New Roman"/>
          <w:sz w:val="28"/>
          <w:szCs w:val="28"/>
        </w:rPr>
        <w:t>ication F</w:t>
      </w:r>
      <w:r w:rsidR="005E6FE6" w:rsidRPr="005E6FE6">
        <w:rPr>
          <w:rFonts w:ascii="Times New Roman" w:hAnsi="Times New Roman" w:cs="Times New Roman"/>
          <w:sz w:val="28"/>
          <w:szCs w:val="28"/>
        </w:rPr>
        <w:t xml:space="preserve">actor </w:t>
      </w:r>
      <w:r w:rsidR="00A62942">
        <w:rPr>
          <w:rFonts w:ascii="Times New Roman" w:hAnsi="Times New Roman" w:cs="Times New Roman"/>
          <w:sz w:val="28"/>
          <w:szCs w:val="28"/>
        </w:rPr>
        <w:t>was</w:t>
      </w:r>
      <w:r w:rsidR="005E6FE6" w:rsidRPr="005E6FE6">
        <w:rPr>
          <w:rFonts w:ascii="Times New Roman" w:hAnsi="Times New Roman" w:cs="Times New Roman"/>
          <w:sz w:val="28"/>
          <w:szCs w:val="28"/>
        </w:rPr>
        <w:t xml:space="preserve"> 2, </w:t>
      </w:r>
      <w:r w:rsidR="00176F9D">
        <w:rPr>
          <w:rFonts w:ascii="Times New Roman" w:hAnsi="Times New Roman" w:cs="Times New Roman"/>
          <w:sz w:val="28"/>
          <w:szCs w:val="28"/>
        </w:rPr>
        <w:t>it</w:t>
      </w:r>
      <w:r w:rsidR="005E6FE6" w:rsidRPr="005E6FE6">
        <w:rPr>
          <w:rFonts w:ascii="Times New Roman" w:hAnsi="Times New Roman" w:cs="Times New Roman"/>
          <w:sz w:val="28"/>
          <w:szCs w:val="28"/>
        </w:rPr>
        <w:t xml:space="preserve"> </w:t>
      </w:r>
      <w:r w:rsidR="009C7858">
        <w:rPr>
          <w:rFonts w:ascii="Times New Roman" w:hAnsi="Times New Roman" w:cs="Times New Roman"/>
          <w:sz w:val="28"/>
          <w:szCs w:val="28"/>
        </w:rPr>
        <w:t xml:space="preserve">was shown </w:t>
      </w:r>
      <w:r w:rsidR="00176F9D">
        <w:rPr>
          <w:rFonts w:ascii="Times New Roman" w:hAnsi="Times New Roman" w:cs="Times New Roman"/>
          <w:sz w:val="28"/>
          <w:szCs w:val="28"/>
        </w:rPr>
        <w:t xml:space="preserve">as </w:t>
      </w:r>
      <w:r w:rsidR="009C7858">
        <w:rPr>
          <w:rFonts w:ascii="Times New Roman" w:hAnsi="Times New Roman" w:cs="Times New Roman"/>
          <w:sz w:val="28"/>
          <w:szCs w:val="28"/>
        </w:rPr>
        <w:t xml:space="preserve">1 </w:t>
      </w:r>
      <w:r w:rsidR="005E6FE6" w:rsidRPr="005E6FE6">
        <w:rPr>
          <w:rFonts w:ascii="Times New Roman" w:hAnsi="Times New Roman" w:cs="Times New Roman"/>
          <w:sz w:val="28"/>
          <w:szCs w:val="28"/>
        </w:rPr>
        <w:t xml:space="preserve">in the ledger. </w:t>
      </w:r>
    </w:p>
    <w:p w:rsidR="005E6FE6" w:rsidRDefault="00100AA5" w:rsidP="00157E4D">
      <w:pPr>
        <w:pStyle w:val="ListParagraph"/>
        <w:spacing w:line="480" w:lineRule="auto"/>
        <w:ind w:right="-24" w:hanging="720"/>
        <w:jc w:val="both"/>
        <w:rPr>
          <w:rFonts w:ascii="Times New Roman" w:hAnsi="Times New Roman" w:cs="Times New Roman"/>
          <w:sz w:val="28"/>
          <w:szCs w:val="28"/>
        </w:rPr>
      </w:pPr>
      <w:r w:rsidRPr="001445A4">
        <w:rPr>
          <w:rFonts w:ascii="Times New Roman" w:hAnsi="Times New Roman" w:cs="Times New Roman"/>
          <w:b/>
          <w:sz w:val="28"/>
          <w:szCs w:val="28"/>
        </w:rPr>
        <w:lastRenderedPageBreak/>
        <w:t>(iii)</w:t>
      </w:r>
      <w:r w:rsidRPr="001445A4">
        <w:rPr>
          <w:rFonts w:ascii="Times New Roman" w:hAnsi="Times New Roman" w:cs="Times New Roman"/>
          <w:b/>
          <w:sz w:val="28"/>
          <w:szCs w:val="28"/>
        </w:rPr>
        <w:tab/>
      </w:r>
      <w:r w:rsidR="005E6FE6" w:rsidRPr="005E6FE6">
        <w:rPr>
          <w:rFonts w:ascii="Times New Roman" w:hAnsi="Times New Roman" w:cs="Times New Roman"/>
          <w:sz w:val="28"/>
          <w:szCs w:val="28"/>
        </w:rPr>
        <w:t xml:space="preserve">As per </w:t>
      </w:r>
      <w:r w:rsidR="0009203E">
        <w:rPr>
          <w:rFonts w:ascii="Times New Roman" w:hAnsi="Times New Roman" w:cs="Times New Roman"/>
          <w:sz w:val="28"/>
          <w:szCs w:val="28"/>
        </w:rPr>
        <w:t>Note to R</w:t>
      </w:r>
      <w:r w:rsidR="005E6FE6" w:rsidRPr="005E6FE6">
        <w:rPr>
          <w:rFonts w:ascii="Times New Roman" w:hAnsi="Times New Roman" w:cs="Times New Roman"/>
          <w:sz w:val="28"/>
          <w:szCs w:val="28"/>
        </w:rPr>
        <w:t>egulation 21.5</w:t>
      </w:r>
      <w:r w:rsidR="0009203E">
        <w:rPr>
          <w:rFonts w:ascii="Times New Roman" w:hAnsi="Times New Roman" w:cs="Times New Roman"/>
          <w:sz w:val="28"/>
          <w:szCs w:val="28"/>
        </w:rPr>
        <w:t>.1</w:t>
      </w:r>
      <w:r w:rsidR="005E6FE6" w:rsidRPr="005E6FE6">
        <w:rPr>
          <w:rFonts w:ascii="Times New Roman" w:hAnsi="Times New Roman" w:cs="Times New Roman"/>
          <w:sz w:val="28"/>
          <w:szCs w:val="28"/>
        </w:rPr>
        <w:t xml:space="preserve"> of </w:t>
      </w:r>
      <w:r>
        <w:rPr>
          <w:rFonts w:ascii="Times New Roman" w:hAnsi="Times New Roman" w:cs="Times New Roman"/>
          <w:sz w:val="28"/>
          <w:szCs w:val="28"/>
        </w:rPr>
        <w:t>the S</w:t>
      </w:r>
      <w:r w:rsidR="005E6FE6" w:rsidRPr="005E6FE6">
        <w:rPr>
          <w:rFonts w:ascii="Times New Roman" w:hAnsi="Times New Roman" w:cs="Times New Roman"/>
          <w:sz w:val="28"/>
          <w:szCs w:val="28"/>
        </w:rPr>
        <w:t xml:space="preserve">upply </w:t>
      </w:r>
      <w:r>
        <w:rPr>
          <w:rFonts w:ascii="Times New Roman" w:hAnsi="Times New Roman" w:cs="Times New Roman"/>
          <w:sz w:val="28"/>
          <w:szCs w:val="28"/>
        </w:rPr>
        <w:t>C</w:t>
      </w:r>
      <w:r w:rsidR="005E6FE6" w:rsidRPr="005E6FE6">
        <w:rPr>
          <w:rFonts w:ascii="Times New Roman" w:hAnsi="Times New Roman" w:cs="Times New Roman"/>
          <w:sz w:val="28"/>
          <w:szCs w:val="28"/>
        </w:rPr>
        <w:t>ode</w:t>
      </w:r>
      <w:r w:rsidR="00A62942">
        <w:rPr>
          <w:rFonts w:ascii="Times New Roman" w:hAnsi="Times New Roman" w:cs="Times New Roman"/>
          <w:sz w:val="28"/>
          <w:szCs w:val="28"/>
        </w:rPr>
        <w:t>-2014</w:t>
      </w:r>
      <w:r w:rsidR="005E6FE6" w:rsidRPr="005E6FE6">
        <w:rPr>
          <w:rFonts w:ascii="Times New Roman" w:hAnsi="Times New Roman" w:cs="Times New Roman"/>
          <w:sz w:val="28"/>
          <w:szCs w:val="28"/>
        </w:rPr>
        <w:t xml:space="preserve">, the </w:t>
      </w:r>
      <w:r w:rsidR="004F7428">
        <w:rPr>
          <w:rFonts w:ascii="Times New Roman" w:hAnsi="Times New Roman" w:cs="Times New Roman"/>
          <w:sz w:val="28"/>
          <w:szCs w:val="28"/>
        </w:rPr>
        <w:t xml:space="preserve">account </w:t>
      </w:r>
      <w:r w:rsidR="005E6FE6" w:rsidRPr="005E6FE6">
        <w:rPr>
          <w:rFonts w:ascii="Times New Roman" w:hAnsi="Times New Roman" w:cs="Times New Roman"/>
          <w:sz w:val="28"/>
          <w:szCs w:val="28"/>
        </w:rPr>
        <w:t xml:space="preserve">of the </w:t>
      </w:r>
      <w:r>
        <w:rPr>
          <w:rFonts w:ascii="Times New Roman" w:hAnsi="Times New Roman" w:cs="Times New Roman"/>
          <w:sz w:val="28"/>
          <w:szCs w:val="28"/>
        </w:rPr>
        <w:t>Petitioner</w:t>
      </w:r>
      <w:r w:rsidR="005E6FE6" w:rsidRPr="005E6FE6">
        <w:rPr>
          <w:rFonts w:ascii="Times New Roman" w:hAnsi="Times New Roman" w:cs="Times New Roman"/>
          <w:sz w:val="28"/>
          <w:szCs w:val="28"/>
        </w:rPr>
        <w:t xml:space="preserve"> was </w:t>
      </w:r>
      <w:r w:rsidR="00A62942">
        <w:rPr>
          <w:rFonts w:ascii="Times New Roman" w:hAnsi="Times New Roman" w:cs="Times New Roman"/>
          <w:sz w:val="28"/>
          <w:szCs w:val="28"/>
        </w:rPr>
        <w:t>overhauled</w:t>
      </w:r>
      <w:r w:rsidR="005E6FE6" w:rsidRPr="005E6FE6">
        <w:rPr>
          <w:rFonts w:ascii="Times New Roman" w:hAnsi="Times New Roman" w:cs="Times New Roman"/>
          <w:sz w:val="28"/>
          <w:szCs w:val="28"/>
        </w:rPr>
        <w:t xml:space="preserve"> accordingly and </w:t>
      </w:r>
      <w:r w:rsidR="00A62942">
        <w:rPr>
          <w:rFonts w:ascii="Times New Roman" w:hAnsi="Times New Roman" w:cs="Times New Roman"/>
          <w:sz w:val="28"/>
          <w:szCs w:val="28"/>
        </w:rPr>
        <w:t xml:space="preserve">a sum of </w:t>
      </w:r>
      <w:r w:rsidR="005E6FE6" w:rsidRPr="005E6FE6">
        <w:rPr>
          <w:rFonts w:ascii="Times New Roman" w:hAnsi="Times New Roman" w:cs="Times New Roman"/>
          <w:sz w:val="28"/>
          <w:szCs w:val="28"/>
        </w:rPr>
        <w:t>Rs. 14</w:t>
      </w:r>
      <w:r>
        <w:rPr>
          <w:rFonts w:ascii="Times New Roman" w:hAnsi="Times New Roman" w:cs="Times New Roman"/>
          <w:sz w:val="28"/>
          <w:szCs w:val="28"/>
        </w:rPr>
        <w:t>,</w:t>
      </w:r>
      <w:r w:rsidR="005E6FE6" w:rsidRPr="005E6FE6">
        <w:rPr>
          <w:rFonts w:ascii="Times New Roman" w:hAnsi="Times New Roman" w:cs="Times New Roman"/>
          <w:sz w:val="28"/>
          <w:szCs w:val="28"/>
        </w:rPr>
        <w:t>01</w:t>
      </w:r>
      <w:r>
        <w:rPr>
          <w:rFonts w:ascii="Times New Roman" w:hAnsi="Times New Roman" w:cs="Times New Roman"/>
          <w:sz w:val="28"/>
          <w:szCs w:val="28"/>
        </w:rPr>
        <w:t>,</w:t>
      </w:r>
      <w:r w:rsidR="005E6FE6" w:rsidRPr="005E6FE6">
        <w:rPr>
          <w:rFonts w:ascii="Times New Roman" w:hAnsi="Times New Roman" w:cs="Times New Roman"/>
          <w:sz w:val="28"/>
          <w:szCs w:val="28"/>
        </w:rPr>
        <w:t>148/-</w:t>
      </w:r>
      <w:r w:rsidR="005B75C8">
        <w:rPr>
          <w:rFonts w:ascii="Times New Roman" w:hAnsi="Times New Roman" w:cs="Times New Roman"/>
          <w:sz w:val="28"/>
          <w:szCs w:val="28"/>
        </w:rPr>
        <w:t xml:space="preserve"> </w:t>
      </w:r>
      <w:r w:rsidR="009A2F01">
        <w:rPr>
          <w:rFonts w:ascii="Times New Roman" w:hAnsi="Times New Roman" w:cs="Times New Roman"/>
          <w:sz w:val="28"/>
          <w:szCs w:val="28"/>
        </w:rPr>
        <w:t>was charged</w:t>
      </w:r>
      <w:r w:rsidR="005B75C8">
        <w:rPr>
          <w:rFonts w:ascii="Times New Roman" w:hAnsi="Times New Roman" w:cs="Times New Roman"/>
          <w:sz w:val="28"/>
          <w:szCs w:val="28"/>
        </w:rPr>
        <w:t xml:space="preserve"> and</w:t>
      </w:r>
      <w:r w:rsidR="005E6FE6" w:rsidRPr="005E6FE6">
        <w:rPr>
          <w:rFonts w:ascii="Times New Roman" w:hAnsi="Times New Roman" w:cs="Times New Roman"/>
          <w:sz w:val="28"/>
          <w:szCs w:val="28"/>
        </w:rPr>
        <w:t xml:space="preserve"> </w:t>
      </w:r>
      <w:r>
        <w:rPr>
          <w:rFonts w:ascii="Times New Roman" w:hAnsi="Times New Roman" w:cs="Times New Roman"/>
          <w:sz w:val="28"/>
          <w:szCs w:val="28"/>
        </w:rPr>
        <w:t>N</w:t>
      </w:r>
      <w:r w:rsidR="005E6FE6" w:rsidRPr="005E6FE6">
        <w:rPr>
          <w:rFonts w:ascii="Times New Roman" w:hAnsi="Times New Roman" w:cs="Times New Roman"/>
          <w:sz w:val="28"/>
          <w:szCs w:val="28"/>
        </w:rPr>
        <w:t xml:space="preserve">otice </w:t>
      </w:r>
      <w:r w:rsidR="004F7428">
        <w:rPr>
          <w:rFonts w:ascii="Times New Roman" w:hAnsi="Times New Roman" w:cs="Times New Roman"/>
          <w:sz w:val="28"/>
          <w:szCs w:val="28"/>
        </w:rPr>
        <w:t xml:space="preserve">bearing </w:t>
      </w:r>
      <w:r>
        <w:rPr>
          <w:rFonts w:ascii="Times New Roman" w:hAnsi="Times New Roman" w:cs="Times New Roman"/>
          <w:sz w:val="28"/>
          <w:szCs w:val="28"/>
        </w:rPr>
        <w:t>N</w:t>
      </w:r>
      <w:r w:rsidR="005E6FE6" w:rsidRPr="005E6FE6">
        <w:rPr>
          <w:rFonts w:ascii="Times New Roman" w:hAnsi="Times New Roman" w:cs="Times New Roman"/>
          <w:sz w:val="28"/>
          <w:szCs w:val="28"/>
        </w:rPr>
        <w:t>o. 1485, d</w:t>
      </w:r>
      <w:r>
        <w:rPr>
          <w:rFonts w:ascii="Times New Roman" w:hAnsi="Times New Roman" w:cs="Times New Roman"/>
          <w:sz w:val="28"/>
          <w:szCs w:val="28"/>
        </w:rPr>
        <w:t>a</w:t>
      </w:r>
      <w:r w:rsidR="005E6FE6" w:rsidRPr="005E6FE6">
        <w:rPr>
          <w:rFonts w:ascii="Times New Roman" w:hAnsi="Times New Roman" w:cs="Times New Roman"/>
          <w:sz w:val="28"/>
          <w:szCs w:val="28"/>
        </w:rPr>
        <w:t>t</w:t>
      </w:r>
      <w:r>
        <w:rPr>
          <w:rFonts w:ascii="Times New Roman" w:hAnsi="Times New Roman" w:cs="Times New Roman"/>
          <w:sz w:val="28"/>
          <w:szCs w:val="28"/>
        </w:rPr>
        <w:t>ed</w:t>
      </w:r>
      <w:r w:rsidR="005E6FE6" w:rsidRPr="005E6FE6">
        <w:rPr>
          <w:rFonts w:ascii="Times New Roman" w:hAnsi="Times New Roman" w:cs="Times New Roman"/>
          <w:sz w:val="28"/>
          <w:szCs w:val="28"/>
        </w:rPr>
        <w:t xml:space="preserve"> 08</w:t>
      </w:r>
      <w:r>
        <w:rPr>
          <w:rFonts w:ascii="Times New Roman" w:hAnsi="Times New Roman" w:cs="Times New Roman"/>
          <w:sz w:val="28"/>
          <w:szCs w:val="28"/>
        </w:rPr>
        <w:t>.</w:t>
      </w:r>
      <w:r w:rsidR="005E6FE6" w:rsidRPr="005E6FE6">
        <w:rPr>
          <w:rFonts w:ascii="Times New Roman" w:hAnsi="Times New Roman" w:cs="Times New Roman"/>
          <w:sz w:val="28"/>
          <w:szCs w:val="28"/>
        </w:rPr>
        <w:t>12</w:t>
      </w:r>
      <w:r>
        <w:rPr>
          <w:rFonts w:ascii="Times New Roman" w:hAnsi="Times New Roman" w:cs="Times New Roman"/>
          <w:sz w:val="28"/>
          <w:szCs w:val="28"/>
        </w:rPr>
        <w:t>.</w:t>
      </w:r>
      <w:r w:rsidR="005E6FE6" w:rsidRPr="005E6FE6">
        <w:rPr>
          <w:rFonts w:ascii="Times New Roman" w:hAnsi="Times New Roman" w:cs="Times New Roman"/>
          <w:sz w:val="28"/>
          <w:szCs w:val="28"/>
        </w:rPr>
        <w:t>2017</w:t>
      </w:r>
      <w:r w:rsidR="005B75C8">
        <w:rPr>
          <w:rFonts w:ascii="Times New Roman" w:hAnsi="Times New Roman" w:cs="Times New Roman"/>
          <w:sz w:val="28"/>
          <w:szCs w:val="28"/>
        </w:rPr>
        <w:t xml:space="preserve"> was issued to the Petitioner</w:t>
      </w:r>
      <w:r w:rsidR="00FD2655">
        <w:rPr>
          <w:rFonts w:ascii="Times New Roman" w:hAnsi="Times New Roman" w:cs="Times New Roman"/>
          <w:sz w:val="28"/>
          <w:szCs w:val="28"/>
        </w:rPr>
        <w:t>,</w:t>
      </w:r>
      <w:r w:rsidR="005E6FE6" w:rsidRPr="005E6FE6">
        <w:rPr>
          <w:rFonts w:ascii="Times New Roman" w:hAnsi="Times New Roman" w:cs="Times New Roman"/>
          <w:sz w:val="28"/>
          <w:szCs w:val="28"/>
        </w:rPr>
        <w:t xml:space="preserve"> which was revised</w:t>
      </w:r>
      <w:r>
        <w:rPr>
          <w:rFonts w:ascii="Times New Roman" w:hAnsi="Times New Roman" w:cs="Times New Roman"/>
          <w:sz w:val="28"/>
          <w:szCs w:val="28"/>
        </w:rPr>
        <w:t xml:space="preserve"> vide N</w:t>
      </w:r>
      <w:r w:rsidR="005E6FE6" w:rsidRPr="005E6FE6">
        <w:rPr>
          <w:rFonts w:ascii="Times New Roman" w:hAnsi="Times New Roman" w:cs="Times New Roman"/>
          <w:sz w:val="28"/>
          <w:szCs w:val="28"/>
        </w:rPr>
        <w:t xml:space="preserve">otice </w:t>
      </w:r>
      <w:r w:rsidR="004F7428">
        <w:rPr>
          <w:rFonts w:ascii="Times New Roman" w:hAnsi="Times New Roman" w:cs="Times New Roman"/>
          <w:sz w:val="28"/>
          <w:szCs w:val="28"/>
        </w:rPr>
        <w:t xml:space="preserve">bearing </w:t>
      </w:r>
      <w:r>
        <w:rPr>
          <w:rFonts w:ascii="Times New Roman" w:hAnsi="Times New Roman" w:cs="Times New Roman"/>
          <w:sz w:val="28"/>
          <w:szCs w:val="28"/>
        </w:rPr>
        <w:t>N</w:t>
      </w:r>
      <w:r w:rsidR="005E6FE6" w:rsidRPr="005E6FE6">
        <w:rPr>
          <w:rFonts w:ascii="Times New Roman" w:hAnsi="Times New Roman" w:cs="Times New Roman"/>
          <w:sz w:val="28"/>
          <w:szCs w:val="28"/>
        </w:rPr>
        <w:t>o. 10 d</w:t>
      </w:r>
      <w:r>
        <w:rPr>
          <w:rFonts w:ascii="Times New Roman" w:hAnsi="Times New Roman" w:cs="Times New Roman"/>
          <w:sz w:val="28"/>
          <w:szCs w:val="28"/>
        </w:rPr>
        <w:t>a</w:t>
      </w:r>
      <w:r w:rsidR="005E6FE6" w:rsidRPr="005E6FE6">
        <w:rPr>
          <w:rFonts w:ascii="Times New Roman" w:hAnsi="Times New Roman" w:cs="Times New Roman"/>
          <w:sz w:val="28"/>
          <w:szCs w:val="28"/>
        </w:rPr>
        <w:t>t</w:t>
      </w:r>
      <w:r>
        <w:rPr>
          <w:rFonts w:ascii="Times New Roman" w:hAnsi="Times New Roman" w:cs="Times New Roman"/>
          <w:sz w:val="28"/>
          <w:szCs w:val="28"/>
        </w:rPr>
        <w:t>ed</w:t>
      </w:r>
      <w:r w:rsidR="005E6FE6" w:rsidRPr="005E6FE6">
        <w:rPr>
          <w:rFonts w:ascii="Times New Roman" w:hAnsi="Times New Roman" w:cs="Times New Roman"/>
          <w:sz w:val="28"/>
          <w:szCs w:val="28"/>
        </w:rPr>
        <w:t xml:space="preserve"> 03</w:t>
      </w:r>
      <w:r>
        <w:rPr>
          <w:rFonts w:ascii="Times New Roman" w:hAnsi="Times New Roman" w:cs="Times New Roman"/>
          <w:sz w:val="28"/>
          <w:szCs w:val="28"/>
        </w:rPr>
        <w:t>.</w:t>
      </w:r>
      <w:r w:rsidR="005E6FE6" w:rsidRPr="005E6FE6">
        <w:rPr>
          <w:rFonts w:ascii="Times New Roman" w:hAnsi="Times New Roman" w:cs="Times New Roman"/>
          <w:sz w:val="28"/>
          <w:szCs w:val="28"/>
        </w:rPr>
        <w:t>01</w:t>
      </w:r>
      <w:r>
        <w:rPr>
          <w:rFonts w:ascii="Times New Roman" w:hAnsi="Times New Roman" w:cs="Times New Roman"/>
          <w:sz w:val="28"/>
          <w:szCs w:val="28"/>
        </w:rPr>
        <w:t>.</w:t>
      </w:r>
      <w:r w:rsidR="005E6FE6" w:rsidRPr="005E6FE6">
        <w:rPr>
          <w:rFonts w:ascii="Times New Roman" w:hAnsi="Times New Roman" w:cs="Times New Roman"/>
          <w:sz w:val="28"/>
          <w:szCs w:val="28"/>
        </w:rPr>
        <w:t>2018</w:t>
      </w:r>
      <w:r w:rsidR="009A2F01">
        <w:rPr>
          <w:rFonts w:ascii="Times New Roman" w:hAnsi="Times New Roman" w:cs="Times New Roman"/>
          <w:sz w:val="28"/>
          <w:szCs w:val="28"/>
        </w:rPr>
        <w:t>,</w:t>
      </w:r>
      <w:r w:rsidR="005E6FE6" w:rsidRPr="005E6FE6">
        <w:rPr>
          <w:rFonts w:ascii="Times New Roman" w:hAnsi="Times New Roman" w:cs="Times New Roman"/>
          <w:sz w:val="28"/>
          <w:szCs w:val="28"/>
        </w:rPr>
        <w:t xml:space="preserve"> </w:t>
      </w:r>
      <w:r w:rsidR="009A2F01">
        <w:rPr>
          <w:rFonts w:ascii="Times New Roman" w:hAnsi="Times New Roman" w:cs="Times New Roman"/>
          <w:sz w:val="28"/>
          <w:szCs w:val="28"/>
        </w:rPr>
        <w:t xml:space="preserve">to </w:t>
      </w:r>
      <w:r w:rsidR="005E6FE6" w:rsidRPr="005E6FE6">
        <w:rPr>
          <w:rFonts w:ascii="Times New Roman" w:hAnsi="Times New Roman" w:cs="Times New Roman"/>
          <w:sz w:val="28"/>
          <w:szCs w:val="28"/>
        </w:rPr>
        <w:t>Rs. 9</w:t>
      </w:r>
      <w:r>
        <w:rPr>
          <w:rFonts w:ascii="Times New Roman" w:hAnsi="Times New Roman" w:cs="Times New Roman"/>
          <w:sz w:val="28"/>
          <w:szCs w:val="28"/>
        </w:rPr>
        <w:t>,</w:t>
      </w:r>
      <w:r w:rsidR="005E6FE6" w:rsidRPr="005E6FE6">
        <w:rPr>
          <w:rFonts w:ascii="Times New Roman" w:hAnsi="Times New Roman" w:cs="Times New Roman"/>
          <w:sz w:val="28"/>
          <w:szCs w:val="28"/>
        </w:rPr>
        <w:t>29</w:t>
      </w:r>
      <w:r>
        <w:rPr>
          <w:rFonts w:ascii="Times New Roman" w:hAnsi="Times New Roman" w:cs="Times New Roman"/>
          <w:sz w:val="28"/>
          <w:szCs w:val="28"/>
        </w:rPr>
        <w:t>,</w:t>
      </w:r>
      <w:r w:rsidR="005E6FE6" w:rsidRPr="005E6FE6">
        <w:rPr>
          <w:rFonts w:ascii="Times New Roman" w:hAnsi="Times New Roman" w:cs="Times New Roman"/>
          <w:sz w:val="28"/>
          <w:szCs w:val="28"/>
        </w:rPr>
        <w:t>558/-</w:t>
      </w:r>
      <w:r>
        <w:rPr>
          <w:rFonts w:ascii="Times New Roman" w:hAnsi="Times New Roman" w:cs="Times New Roman"/>
          <w:sz w:val="28"/>
          <w:szCs w:val="28"/>
        </w:rPr>
        <w:t>,</w:t>
      </w:r>
      <w:r w:rsidR="005E6FE6" w:rsidRPr="005E6FE6">
        <w:rPr>
          <w:rFonts w:ascii="Times New Roman" w:hAnsi="Times New Roman" w:cs="Times New Roman"/>
          <w:sz w:val="28"/>
          <w:szCs w:val="28"/>
        </w:rPr>
        <w:t xml:space="preserve"> because it was found that the </w:t>
      </w:r>
      <w:r>
        <w:rPr>
          <w:rFonts w:ascii="Times New Roman" w:hAnsi="Times New Roman" w:cs="Times New Roman"/>
          <w:sz w:val="28"/>
          <w:szCs w:val="28"/>
        </w:rPr>
        <w:t>M</w:t>
      </w:r>
      <w:r w:rsidR="005E6FE6" w:rsidRPr="005E6FE6">
        <w:rPr>
          <w:rFonts w:ascii="Times New Roman" w:hAnsi="Times New Roman" w:cs="Times New Roman"/>
          <w:sz w:val="28"/>
          <w:szCs w:val="28"/>
        </w:rPr>
        <w:t>ultipl</w:t>
      </w:r>
      <w:r>
        <w:rPr>
          <w:rFonts w:ascii="Times New Roman" w:hAnsi="Times New Roman" w:cs="Times New Roman"/>
          <w:sz w:val="28"/>
          <w:szCs w:val="28"/>
        </w:rPr>
        <w:t>ication</w:t>
      </w:r>
      <w:r w:rsidR="005E6FE6" w:rsidRPr="005E6FE6">
        <w:rPr>
          <w:rFonts w:ascii="Times New Roman" w:hAnsi="Times New Roman" w:cs="Times New Roman"/>
          <w:sz w:val="28"/>
          <w:szCs w:val="28"/>
        </w:rPr>
        <w:t xml:space="preserve"> </w:t>
      </w:r>
      <w:r>
        <w:rPr>
          <w:rFonts w:ascii="Times New Roman" w:hAnsi="Times New Roman" w:cs="Times New Roman"/>
          <w:sz w:val="28"/>
          <w:szCs w:val="28"/>
        </w:rPr>
        <w:t>Fa</w:t>
      </w:r>
      <w:r w:rsidR="005E6FE6" w:rsidRPr="005E6FE6">
        <w:rPr>
          <w:rFonts w:ascii="Times New Roman" w:hAnsi="Times New Roman" w:cs="Times New Roman"/>
          <w:sz w:val="28"/>
          <w:szCs w:val="28"/>
        </w:rPr>
        <w:t xml:space="preserve">ctor </w:t>
      </w:r>
      <w:r w:rsidR="00A71A1F">
        <w:rPr>
          <w:rFonts w:ascii="Times New Roman" w:hAnsi="Times New Roman" w:cs="Times New Roman"/>
          <w:sz w:val="28"/>
          <w:szCs w:val="28"/>
        </w:rPr>
        <w:t xml:space="preserve">applied </w:t>
      </w:r>
      <w:r w:rsidR="005E6FE6" w:rsidRPr="005E6FE6">
        <w:rPr>
          <w:rFonts w:ascii="Times New Roman" w:hAnsi="Times New Roman" w:cs="Times New Roman"/>
          <w:sz w:val="28"/>
          <w:szCs w:val="28"/>
        </w:rPr>
        <w:t>was not wrong from 27</w:t>
      </w:r>
      <w:r>
        <w:rPr>
          <w:rFonts w:ascii="Times New Roman" w:hAnsi="Times New Roman" w:cs="Times New Roman"/>
          <w:sz w:val="28"/>
          <w:szCs w:val="28"/>
        </w:rPr>
        <w:t>.</w:t>
      </w:r>
      <w:r w:rsidR="005E6FE6" w:rsidRPr="005E6FE6">
        <w:rPr>
          <w:rFonts w:ascii="Times New Roman" w:hAnsi="Times New Roman" w:cs="Times New Roman"/>
          <w:sz w:val="28"/>
          <w:szCs w:val="28"/>
        </w:rPr>
        <w:t>08</w:t>
      </w:r>
      <w:r>
        <w:rPr>
          <w:rFonts w:ascii="Times New Roman" w:hAnsi="Times New Roman" w:cs="Times New Roman"/>
          <w:sz w:val="28"/>
          <w:szCs w:val="28"/>
        </w:rPr>
        <w:t>.</w:t>
      </w:r>
      <w:r w:rsidR="005E6FE6" w:rsidRPr="005E6FE6">
        <w:rPr>
          <w:rFonts w:ascii="Times New Roman" w:hAnsi="Times New Roman" w:cs="Times New Roman"/>
          <w:sz w:val="28"/>
          <w:szCs w:val="28"/>
        </w:rPr>
        <w:t>2012.</w:t>
      </w:r>
      <w:r>
        <w:rPr>
          <w:rFonts w:ascii="Times New Roman" w:hAnsi="Times New Roman" w:cs="Times New Roman"/>
          <w:sz w:val="28"/>
          <w:szCs w:val="28"/>
        </w:rPr>
        <w:t xml:space="preserve"> I</w:t>
      </w:r>
      <w:r w:rsidR="005E6FE6" w:rsidRPr="005E6FE6">
        <w:rPr>
          <w:rFonts w:ascii="Times New Roman" w:hAnsi="Times New Roman" w:cs="Times New Roman"/>
          <w:sz w:val="28"/>
          <w:szCs w:val="28"/>
        </w:rPr>
        <w:t>t was found incorrect</w:t>
      </w:r>
      <w:r w:rsidR="00A71A1F">
        <w:rPr>
          <w:rFonts w:ascii="Times New Roman" w:hAnsi="Times New Roman" w:cs="Times New Roman"/>
          <w:sz w:val="28"/>
          <w:szCs w:val="28"/>
        </w:rPr>
        <w:t xml:space="preserve">ly applied </w:t>
      </w:r>
      <w:r w:rsidR="005E6FE6" w:rsidRPr="005E6FE6">
        <w:rPr>
          <w:rFonts w:ascii="Times New Roman" w:hAnsi="Times New Roman" w:cs="Times New Roman"/>
          <w:sz w:val="28"/>
          <w:szCs w:val="28"/>
        </w:rPr>
        <w:t xml:space="preserve">with effect from </w:t>
      </w:r>
      <w:r>
        <w:rPr>
          <w:rFonts w:ascii="Times New Roman" w:hAnsi="Times New Roman" w:cs="Times New Roman"/>
          <w:sz w:val="28"/>
          <w:szCs w:val="28"/>
        </w:rPr>
        <w:t>0</w:t>
      </w:r>
      <w:r w:rsidR="005E6FE6" w:rsidRPr="005E6FE6">
        <w:rPr>
          <w:rFonts w:ascii="Times New Roman" w:hAnsi="Times New Roman" w:cs="Times New Roman"/>
          <w:sz w:val="28"/>
          <w:szCs w:val="28"/>
        </w:rPr>
        <w:t xml:space="preserve">6/2014 till </w:t>
      </w:r>
      <w:r w:rsidR="0009203E">
        <w:rPr>
          <w:rFonts w:ascii="Times New Roman" w:hAnsi="Times New Roman" w:cs="Times New Roman"/>
          <w:sz w:val="28"/>
          <w:szCs w:val="28"/>
        </w:rPr>
        <w:t>11/2017</w:t>
      </w:r>
      <w:r w:rsidR="005E6FE6" w:rsidRPr="005E6FE6">
        <w:rPr>
          <w:rFonts w:ascii="Times New Roman" w:hAnsi="Times New Roman" w:cs="Times New Roman"/>
          <w:sz w:val="28"/>
          <w:szCs w:val="28"/>
        </w:rPr>
        <w:t xml:space="preserve"> since </w:t>
      </w:r>
      <w:r>
        <w:rPr>
          <w:rFonts w:ascii="Times New Roman" w:hAnsi="Times New Roman" w:cs="Times New Roman"/>
          <w:sz w:val="28"/>
          <w:szCs w:val="28"/>
        </w:rPr>
        <w:t>M</w:t>
      </w:r>
      <w:r w:rsidR="005E6FE6" w:rsidRPr="005E6FE6">
        <w:rPr>
          <w:rFonts w:ascii="Times New Roman" w:hAnsi="Times New Roman" w:cs="Times New Roman"/>
          <w:sz w:val="28"/>
          <w:szCs w:val="28"/>
        </w:rPr>
        <w:t>ultipl</w:t>
      </w:r>
      <w:r>
        <w:rPr>
          <w:rFonts w:ascii="Times New Roman" w:hAnsi="Times New Roman" w:cs="Times New Roman"/>
          <w:sz w:val="28"/>
          <w:szCs w:val="28"/>
        </w:rPr>
        <w:t>ication</w:t>
      </w:r>
      <w:r w:rsidR="005E6FE6" w:rsidRPr="005E6FE6">
        <w:rPr>
          <w:rFonts w:ascii="Times New Roman" w:hAnsi="Times New Roman" w:cs="Times New Roman"/>
          <w:sz w:val="28"/>
          <w:szCs w:val="28"/>
        </w:rPr>
        <w:t xml:space="preserve"> </w:t>
      </w:r>
      <w:r>
        <w:rPr>
          <w:rFonts w:ascii="Times New Roman" w:hAnsi="Times New Roman" w:cs="Times New Roman"/>
          <w:sz w:val="28"/>
          <w:szCs w:val="28"/>
        </w:rPr>
        <w:t>F</w:t>
      </w:r>
      <w:r w:rsidR="005E6FE6" w:rsidRPr="005E6FE6">
        <w:rPr>
          <w:rFonts w:ascii="Times New Roman" w:hAnsi="Times New Roman" w:cs="Times New Roman"/>
          <w:sz w:val="28"/>
          <w:szCs w:val="28"/>
        </w:rPr>
        <w:t>actor was being taken as "1" instead of "2"</w:t>
      </w:r>
      <w:r>
        <w:rPr>
          <w:rFonts w:ascii="Times New Roman" w:hAnsi="Times New Roman" w:cs="Times New Roman"/>
          <w:sz w:val="28"/>
          <w:szCs w:val="28"/>
        </w:rPr>
        <w:t xml:space="preserve"> </w:t>
      </w:r>
      <w:r w:rsidR="005E6FE6" w:rsidRPr="005E6FE6">
        <w:rPr>
          <w:rFonts w:ascii="Times New Roman" w:hAnsi="Times New Roman" w:cs="Times New Roman"/>
          <w:sz w:val="28"/>
          <w:szCs w:val="28"/>
        </w:rPr>
        <w:t xml:space="preserve">in the ledger due to some technical / clerical error in the computer software used by the </w:t>
      </w:r>
      <w:r w:rsidR="00966CD0">
        <w:rPr>
          <w:rFonts w:ascii="Times New Roman" w:hAnsi="Times New Roman" w:cs="Times New Roman"/>
          <w:sz w:val="28"/>
          <w:szCs w:val="28"/>
        </w:rPr>
        <w:t>B</w:t>
      </w:r>
      <w:r w:rsidR="005E6FE6" w:rsidRPr="005E6FE6">
        <w:rPr>
          <w:rFonts w:ascii="Times New Roman" w:hAnsi="Times New Roman" w:cs="Times New Roman"/>
          <w:sz w:val="28"/>
          <w:szCs w:val="28"/>
        </w:rPr>
        <w:t xml:space="preserve">illing </w:t>
      </w:r>
      <w:r w:rsidR="00966CD0">
        <w:rPr>
          <w:rFonts w:ascii="Times New Roman" w:hAnsi="Times New Roman" w:cs="Times New Roman"/>
          <w:sz w:val="28"/>
          <w:szCs w:val="28"/>
        </w:rPr>
        <w:t>S</w:t>
      </w:r>
      <w:r w:rsidR="005E6FE6" w:rsidRPr="005E6FE6">
        <w:rPr>
          <w:rFonts w:ascii="Times New Roman" w:hAnsi="Times New Roman" w:cs="Times New Roman"/>
          <w:sz w:val="28"/>
          <w:szCs w:val="28"/>
        </w:rPr>
        <w:t>ection.</w:t>
      </w:r>
    </w:p>
    <w:p w:rsidR="009F06EE" w:rsidRDefault="00C345D2" w:rsidP="003E71AC">
      <w:pPr>
        <w:pStyle w:val="ListParagraph"/>
        <w:spacing w:line="480" w:lineRule="auto"/>
        <w:ind w:right="-24" w:hanging="720"/>
        <w:jc w:val="both"/>
        <w:rPr>
          <w:rFonts w:ascii="Times New Roman" w:hAnsi="Times New Roman" w:cs="Times New Roman"/>
          <w:sz w:val="28"/>
          <w:szCs w:val="28"/>
        </w:rPr>
      </w:pPr>
      <w:r>
        <w:rPr>
          <w:rFonts w:ascii="Times New Roman" w:hAnsi="Times New Roman" w:cs="Times New Roman"/>
          <w:b/>
          <w:sz w:val="28"/>
          <w:szCs w:val="28"/>
        </w:rPr>
        <w:t>(iv)</w:t>
      </w:r>
      <w:r>
        <w:rPr>
          <w:rFonts w:ascii="Times New Roman" w:hAnsi="Times New Roman" w:cs="Times New Roman"/>
          <w:b/>
          <w:sz w:val="28"/>
          <w:szCs w:val="28"/>
        </w:rPr>
        <w:tab/>
      </w:r>
      <w:r w:rsidR="00CC0F73" w:rsidRPr="00CC0F73">
        <w:rPr>
          <w:rFonts w:ascii="Times New Roman" w:hAnsi="Times New Roman" w:cs="Times New Roman"/>
          <w:sz w:val="28"/>
          <w:szCs w:val="28"/>
        </w:rPr>
        <w:t xml:space="preserve">It was incorrect on the part of the Petitioner to state that the </w:t>
      </w:r>
      <w:r w:rsidR="0009203E">
        <w:rPr>
          <w:rFonts w:ascii="Times New Roman" w:hAnsi="Times New Roman" w:cs="Times New Roman"/>
          <w:sz w:val="28"/>
          <w:szCs w:val="28"/>
        </w:rPr>
        <w:t xml:space="preserve">said </w:t>
      </w:r>
      <w:r w:rsidR="00CC0F73" w:rsidRPr="00CC0F73">
        <w:rPr>
          <w:rFonts w:ascii="Times New Roman" w:hAnsi="Times New Roman" w:cs="Times New Roman"/>
          <w:sz w:val="28"/>
          <w:szCs w:val="28"/>
        </w:rPr>
        <w:t>notice was not as per the</w:t>
      </w:r>
      <w:r w:rsidR="00A16369">
        <w:rPr>
          <w:rFonts w:ascii="Times New Roman" w:hAnsi="Times New Roman" w:cs="Times New Roman"/>
          <w:sz w:val="28"/>
          <w:szCs w:val="28"/>
        </w:rPr>
        <w:t xml:space="preserve"> applicable rules/regulations.  The provision of Note to Regulation 21.5.1 of the Supply Code-2014 was relevant in the case </w:t>
      </w:r>
      <w:r w:rsidR="00E25266">
        <w:rPr>
          <w:rFonts w:ascii="Times New Roman" w:hAnsi="Times New Roman" w:cs="Times New Roman"/>
          <w:sz w:val="28"/>
          <w:szCs w:val="28"/>
        </w:rPr>
        <w:t>requiring to charge for the entire period</w:t>
      </w:r>
      <w:r w:rsidR="0009203E">
        <w:rPr>
          <w:rFonts w:ascii="Times New Roman" w:hAnsi="Times New Roman" w:cs="Times New Roman"/>
          <w:sz w:val="28"/>
          <w:szCs w:val="28"/>
        </w:rPr>
        <w:t>,</w:t>
      </w:r>
      <w:r w:rsidR="00E25266">
        <w:rPr>
          <w:rFonts w:ascii="Times New Roman" w:hAnsi="Times New Roman" w:cs="Times New Roman"/>
          <w:sz w:val="28"/>
          <w:szCs w:val="28"/>
        </w:rPr>
        <w:t xml:space="preserve"> for which</w:t>
      </w:r>
      <w:r w:rsidR="0009203E">
        <w:rPr>
          <w:rFonts w:ascii="Times New Roman" w:hAnsi="Times New Roman" w:cs="Times New Roman"/>
          <w:sz w:val="28"/>
          <w:szCs w:val="28"/>
        </w:rPr>
        <w:t>,</w:t>
      </w:r>
      <w:r w:rsidR="00E25266">
        <w:rPr>
          <w:rFonts w:ascii="Times New Roman" w:hAnsi="Times New Roman" w:cs="Times New Roman"/>
          <w:sz w:val="28"/>
          <w:szCs w:val="28"/>
        </w:rPr>
        <w:t xml:space="preserve"> the mistake in application of incorrect Multiplication Factor continued.</w:t>
      </w:r>
    </w:p>
    <w:p w:rsidR="000E31CF" w:rsidRPr="00BB10BD" w:rsidRDefault="00BB10BD" w:rsidP="003E71AC">
      <w:pPr>
        <w:pStyle w:val="ListParagraph"/>
        <w:spacing w:line="480" w:lineRule="auto"/>
        <w:ind w:right="-24" w:hanging="720"/>
        <w:jc w:val="both"/>
        <w:rPr>
          <w:rFonts w:ascii="Times New Roman" w:hAnsi="Times New Roman" w:cs="Times New Roman"/>
          <w:b/>
          <w:sz w:val="28"/>
          <w:szCs w:val="28"/>
        </w:rPr>
      </w:pPr>
      <w:r w:rsidRPr="00BB10BD">
        <w:rPr>
          <w:rFonts w:ascii="Times New Roman" w:hAnsi="Times New Roman" w:cs="Times New Roman"/>
          <w:b/>
          <w:sz w:val="28"/>
          <w:szCs w:val="28"/>
        </w:rPr>
        <w:t>(v)</w:t>
      </w:r>
      <w:r w:rsidR="004B6127">
        <w:rPr>
          <w:rFonts w:ascii="Times New Roman" w:hAnsi="Times New Roman" w:cs="Times New Roman"/>
          <w:b/>
          <w:sz w:val="28"/>
          <w:szCs w:val="28"/>
        </w:rPr>
        <w:tab/>
      </w:r>
      <w:r w:rsidR="00B56AEF" w:rsidRPr="00B56AEF">
        <w:rPr>
          <w:rFonts w:ascii="Times New Roman" w:hAnsi="Times New Roman" w:cs="Times New Roman"/>
          <w:sz w:val="28"/>
          <w:szCs w:val="28"/>
        </w:rPr>
        <w:t xml:space="preserve">It was </w:t>
      </w:r>
      <w:r w:rsidR="0009203E">
        <w:rPr>
          <w:rFonts w:ascii="Times New Roman" w:hAnsi="Times New Roman" w:cs="Times New Roman"/>
          <w:sz w:val="28"/>
          <w:szCs w:val="28"/>
        </w:rPr>
        <w:t xml:space="preserve">also </w:t>
      </w:r>
      <w:r w:rsidR="00B56AEF" w:rsidRPr="00B56AEF">
        <w:rPr>
          <w:rFonts w:ascii="Times New Roman" w:hAnsi="Times New Roman" w:cs="Times New Roman"/>
          <w:sz w:val="28"/>
          <w:szCs w:val="28"/>
        </w:rPr>
        <w:t>wrong</w:t>
      </w:r>
      <w:r w:rsidR="0009203E">
        <w:rPr>
          <w:rFonts w:ascii="Times New Roman" w:hAnsi="Times New Roman" w:cs="Times New Roman"/>
          <w:sz w:val="28"/>
          <w:szCs w:val="28"/>
        </w:rPr>
        <w:t xml:space="preserve"> also</w:t>
      </w:r>
      <w:r w:rsidR="00B56AEF" w:rsidRPr="00B56AEF">
        <w:rPr>
          <w:rFonts w:ascii="Times New Roman" w:hAnsi="Times New Roman" w:cs="Times New Roman"/>
          <w:sz w:val="28"/>
          <w:szCs w:val="28"/>
        </w:rPr>
        <w:t xml:space="preserve"> to contend that PSP</w:t>
      </w:r>
      <w:r w:rsidR="00B34DCE">
        <w:rPr>
          <w:rFonts w:ascii="Times New Roman" w:hAnsi="Times New Roman" w:cs="Times New Roman"/>
          <w:sz w:val="28"/>
          <w:szCs w:val="28"/>
        </w:rPr>
        <w:t>C</w:t>
      </w:r>
      <w:r w:rsidR="00B56AEF" w:rsidRPr="00B56AEF">
        <w:rPr>
          <w:rFonts w:ascii="Times New Roman" w:hAnsi="Times New Roman" w:cs="Times New Roman"/>
          <w:sz w:val="28"/>
          <w:szCs w:val="28"/>
        </w:rPr>
        <w:t>L had no legal right</w:t>
      </w:r>
      <w:r w:rsidR="00B34DCE">
        <w:rPr>
          <w:rFonts w:ascii="Times New Roman" w:hAnsi="Times New Roman" w:cs="Times New Roman"/>
          <w:sz w:val="28"/>
          <w:szCs w:val="28"/>
        </w:rPr>
        <w:t xml:space="preserve"> to recover the charged amount beyond the period of six months in view of non compliance  of the instructions as per Instruction No. 104.1 of ESIM.  As</w:t>
      </w:r>
      <w:r w:rsidR="00B56AEF" w:rsidRPr="00B56AEF">
        <w:rPr>
          <w:rFonts w:ascii="Times New Roman" w:hAnsi="Times New Roman" w:cs="Times New Roman"/>
          <w:sz w:val="28"/>
          <w:szCs w:val="28"/>
        </w:rPr>
        <w:t xml:space="preserve"> </w:t>
      </w:r>
      <w:r w:rsidR="00784AE8">
        <w:rPr>
          <w:rFonts w:ascii="Times New Roman" w:hAnsi="Times New Roman" w:cs="Times New Roman"/>
          <w:sz w:val="28"/>
          <w:szCs w:val="28"/>
        </w:rPr>
        <w:t xml:space="preserve"> per Instruction No. 104 of ESIM, the officers of the PSPCL should conduct periodical checkings of connections in order to arrest the tendency on the part of the consumers to indulge in unauthorised use of  electricity or theft of electricity or extension in </w:t>
      </w:r>
      <w:r w:rsidR="00784AE8">
        <w:rPr>
          <w:rFonts w:ascii="Times New Roman" w:hAnsi="Times New Roman" w:cs="Times New Roman"/>
          <w:sz w:val="28"/>
          <w:szCs w:val="28"/>
        </w:rPr>
        <w:lastRenderedPageBreak/>
        <w:t xml:space="preserve">load.  This Instruction had nothing to do with the present case because the Petitioner was charged not due to the checking of the load but due to </w:t>
      </w:r>
      <w:r w:rsidR="00496473">
        <w:rPr>
          <w:rFonts w:ascii="Times New Roman" w:hAnsi="Times New Roman" w:cs="Times New Roman"/>
          <w:sz w:val="28"/>
          <w:szCs w:val="28"/>
        </w:rPr>
        <w:t>t</w:t>
      </w:r>
      <w:r w:rsidR="00784AE8">
        <w:rPr>
          <w:rFonts w:ascii="Times New Roman" w:hAnsi="Times New Roman" w:cs="Times New Roman"/>
          <w:sz w:val="28"/>
          <w:szCs w:val="28"/>
        </w:rPr>
        <w:t>he technical / clerical error occurred in the ledger by mentioning incorrect Multiplication Factor.</w:t>
      </w:r>
    </w:p>
    <w:p w:rsidR="00F61046" w:rsidRDefault="009F06EE" w:rsidP="00FC2C2A">
      <w:pPr>
        <w:spacing w:line="480" w:lineRule="auto"/>
        <w:jc w:val="both"/>
        <w:rPr>
          <w:rFonts w:ascii="Times New Roman" w:hAnsi="Times New Roman" w:cs="Times New Roman"/>
          <w:sz w:val="28"/>
          <w:szCs w:val="28"/>
        </w:rPr>
      </w:pPr>
      <w:r>
        <w:rPr>
          <w:rFonts w:ascii="Times New Roman" w:hAnsi="Times New Roman" w:cs="Times New Roman"/>
          <w:b/>
          <w:sz w:val="28"/>
          <w:szCs w:val="28"/>
        </w:rPr>
        <w:t>(vi)</w:t>
      </w:r>
      <w:r>
        <w:rPr>
          <w:rFonts w:ascii="Times New Roman" w:hAnsi="Times New Roman" w:cs="Times New Roman"/>
          <w:b/>
          <w:sz w:val="28"/>
          <w:szCs w:val="28"/>
        </w:rPr>
        <w:tab/>
      </w:r>
      <w:r w:rsidR="004F7428" w:rsidRPr="009E2256">
        <w:rPr>
          <w:rFonts w:ascii="Times New Roman" w:hAnsi="Times New Roman" w:cs="Times New Roman"/>
          <w:sz w:val="28"/>
          <w:szCs w:val="28"/>
        </w:rPr>
        <w:t xml:space="preserve">The Petitioner </w:t>
      </w:r>
      <w:r w:rsidR="005E6FE6" w:rsidRPr="005E6FE6">
        <w:rPr>
          <w:rFonts w:ascii="Times New Roman" w:hAnsi="Times New Roman" w:cs="Times New Roman"/>
          <w:sz w:val="28"/>
          <w:szCs w:val="28"/>
        </w:rPr>
        <w:t>ha</w:t>
      </w:r>
      <w:r w:rsidR="001C76FE">
        <w:rPr>
          <w:rFonts w:ascii="Times New Roman" w:hAnsi="Times New Roman" w:cs="Times New Roman"/>
          <w:sz w:val="28"/>
          <w:szCs w:val="28"/>
        </w:rPr>
        <w:t>d</w:t>
      </w:r>
      <w:r w:rsidR="005E6FE6" w:rsidRPr="005E6FE6">
        <w:rPr>
          <w:rFonts w:ascii="Times New Roman" w:hAnsi="Times New Roman" w:cs="Times New Roman"/>
          <w:sz w:val="28"/>
          <w:szCs w:val="28"/>
        </w:rPr>
        <w:t xml:space="preserve"> </w:t>
      </w:r>
      <w:r w:rsidR="00784AE8">
        <w:rPr>
          <w:rFonts w:ascii="Times New Roman" w:hAnsi="Times New Roman" w:cs="Times New Roman"/>
          <w:sz w:val="28"/>
          <w:szCs w:val="28"/>
        </w:rPr>
        <w:t>referred</w:t>
      </w:r>
      <w:r w:rsidR="005E6FE6" w:rsidRPr="005E6FE6">
        <w:rPr>
          <w:rFonts w:ascii="Times New Roman" w:hAnsi="Times New Roman" w:cs="Times New Roman"/>
          <w:sz w:val="28"/>
          <w:szCs w:val="28"/>
        </w:rPr>
        <w:t xml:space="preserve"> to</w:t>
      </w:r>
      <w:r w:rsidR="001C76FE">
        <w:rPr>
          <w:rFonts w:ascii="Times New Roman" w:hAnsi="Times New Roman" w:cs="Times New Roman"/>
          <w:sz w:val="28"/>
          <w:szCs w:val="28"/>
        </w:rPr>
        <w:t xml:space="preserve"> the judgment</w:t>
      </w:r>
      <w:r w:rsidR="00784AE8">
        <w:rPr>
          <w:rFonts w:ascii="Times New Roman" w:hAnsi="Times New Roman" w:cs="Times New Roman"/>
          <w:sz w:val="28"/>
          <w:szCs w:val="28"/>
        </w:rPr>
        <w:t>s</w:t>
      </w:r>
      <w:r w:rsidR="001C76FE">
        <w:rPr>
          <w:rFonts w:ascii="Times New Roman" w:hAnsi="Times New Roman" w:cs="Times New Roman"/>
          <w:sz w:val="28"/>
          <w:szCs w:val="28"/>
        </w:rPr>
        <w:t xml:space="preserve"> of</w:t>
      </w:r>
      <w:r w:rsidR="00100EE5">
        <w:rPr>
          <w:rFonts w:ascii="Times New Roman" w:hAnsi="Times New Roman" w:cs="Times New Roman"/>
          <w:sz w:val="28"/>
          <w:szCs w:val="28"/>
        </w:rPr>
        <w:t xml:space="preserve"> </w:t>
      </w:r>
      <w:r w:rsidR="005E6FE6" w:rsidRPr="005E6FE6">
        <w:rPr>
          <w:rFonts w:ascii="Times New Roman" w:hAnsi="Times New Roman" w:cs="Times New Roman"/>
          <w:sz w:val="28"/>
          <w:szCs w:val="28"/>
        </w:rPr>
        <w:t>the Hon</w:t>
      </w:r>
      <w:r w:rsidR="001C76FE">
        <w:rPr>
          <w:rFonts w:ascii="Times New Roman" w:hAnsi="Times New Roman" w:cs="Times New Roman"/>
          <w:sz w:val="28"/>
          <w:szCs w:val="28"/>
        </w:rPr>
        <w:t>’</w:t>
      </w:r>
      <w:r w:rsidR="00357BF6">
        <w:rPr>
          <w:rFonts w:ascii="Times New Roman" w:hAnsi="Times New Roman" w:cs="Times New Roman"/>
          <w:sz w:val="28"/>
          <w:szCs w:val="28"/>
        </w:rPr>
        <w:t>ble</w:t>
      </w:r>
      <w:r w:rsidR="00357BF6">
        <w:rPr>
          <w:rFonts w:ascii="Times New Roman" w:hAnsi="Times New Roman" w:cs="Times New Roman"/>
          <w:sz w:val="28"/>
          <w:szCs w:val="28"/>
        </w:rPr>
        <w:tab/>
      </w:r>
      <w:r w:rsidR="005E6FE6" w:rsidRPr="005E6FE6">
        <w:rPr>
          <w:rFonts w:ascii="Times New Roman" w:hAnsi="Times New Roman" w:cs="Times New Roman"/>
          <w:sz w:val="28"/>
          <w:szCs w:val="28"/>
        </w:rPr>
        <w:t xml:space="preserve">Supreme </w:t>
      </w:r>
      <w:r w:rsidR="001C76FE">
        <w:rPr>
          <w:rFonts w:ascii="Times New Roman" w:hAnsi="Times New Roman" w:cs="Times New Roman"/>
          <w:sz w:val="28"/>
          <w:szCs w:val="28"/>
        </w:rPr>
        <w:t>C</w:t>
      </w:r>
      <w:r w:rsidR="005E6FE6" w:rsidRPr="005E6FE6">
        <w:rPr>
          <w:rFonts w:ascii="Times New Roman" w:hAnsi="Times New Roman" w:cs="Times New Roman"/>
          <w:sz w:val="28"/>
          <w:szCs w:val="28"/>
        </w:rPr>
        <w:t xml:space="preserve">ourt and </w:t>
      </w:r>
      <w:r w:rsidR="008834CB">
        <w:rPr>
          <w:rFonts w:ascii="Times New Roman" w:hAnsi="Times New Roman" w:cs="Times New Roman"/>
          <w:sz w:val="28"/>
          <w:szCs w:val="28"/>
        </w:rPr>
        <w:t xml:space="preserve">Hon’ble </w:t>
      </w:r>
      <w:r w:rsidR="005E6FE6" w:rsidRPr="005E6FE6">
        <w:rPr>
          <w:rFonts w:ascii="Times New Roman" w:hAnsi="Times New Roman" w:cs="Times New Roman"/>
          <w:sz w:val="28"/>
          <w:szCs w:val="28"/>
        </w:rPr>
        <w:t xml:space="preserve">Punjab </w:t>
      </w:r>
      <w:r w:rsidR="00784AE8">
        <w:rPr>
          <w:rFonts w:ascii="Times New Roman" w:hAnsi="Times New Roman" w:cs="Times New Roman"/>
          <w:sz w:val="28"/>
          <w:szCs w:val="28"/>
        </w:rPr>
        <w:t>and</w:t>
      </w:r>
      <w:r w:rsidR="005E6FE6" w:rsidRPr="005E6FE6">
        <w:rPr>
          <w:rFonts w:ascii="Times New Roman" w:hAnsi="Times New Roman" w:cs="Times New Roman"/>
          <w:sz w:val="28"/>
          <w:szCs w:val="28"/>
        </w:rPr>
        <w:t xml:space="preserve"> Haryana High Court</w:t>
      </w:r>
      <w:r w:rsidR="00535CC1">
        <w:rPr>
          <w:rFonts w:ascii="Times New Roman" w:hAnsi="Times New Roman" w:cs="Times New Roman"/>
          <w:sz w:val="28"/>
          <w:szCs w:val="28"/>
        </w:rPr>
        <w:t xml:space="preserve"> </w:t>
      </w:r>
      <w:r w:rsidR="00BD659D">
        <w:rPr>
          <w:rFonts w:ascii="Times New Roman" w:hAnsi="Times New Roman" w:cs="Times New Roman"/>
          <w:sz w:val="28"/>
          <w:szCs w:val="28"/>
        </w:rPr>
        <w:tab/>
      </w:r>
      <w:r w:rsidR="00B95166">
        <w:rPr>
          <w:rFonts w:ascii="Times New Roman" w:hAnsi="Times New Roman" w:cs="Times New Roman"/>
          <w:sz w:val="28"/>
          <w:szCs w:val="28"/>
        </w:rPr>
        <w:t xml:space="preserve">which </w:t>
      </w:r>
      <w:r w:rsidR="00784AE8">
        <w:rPr>
          <w:rFonts w:ascii="Times New Roman" w:hAnsi="Times New Roman" w:cs="Times New Roman"/>
          <w:sz w:val="28"/>
          <w:szCs w:val="28"/>
        </w:rPr>
        <w:t xml:space="preserve">were not relevant in the present context as </w:t>
      </w:r>
      <w:r w:rsidR="00457BAB">
        <w:rPr>
          <w:rFonts w:ascii="Times New Roman" w:hAnsi="Times New Roman" w:cs="Times New Roman"/>
          <w:sz w:val="28"/>
          <w:szCs w:val="28"/>
        </w:rPr>
        <w:t>the amou</w:t>
      </w:r>
      <w:r w:rsidR="009D398B">
        <w:rPr>
          <w:rFonts w:ascii="Times New Roman" w:hAnsi="Times New Roman" w:cs="Times New Roman"/>
          <w:sz w:val="28"/>
          <w:szCs w:val="28"/>
        </w:rPr>
        <w:t>nt charged</w:t>
      </w:r>
      <w:r w:rsidR="009D398B">
        <w:rPr>
          <w:rFonts w:ascii="Times New Roman" w:hAnsi="Times New Roman" w:cs="Times New Roman"/>
          <w:sz w:val="28"/>
          <w:szCs w:val="28"/>
        </w:rPr>
        <w:tab/>
      </w:r>
      <w:r w:rsidR="00457BAB">
        <w:rPr>
          <w:rFonts w:ascii="Times New Roman" w:hAnsi="Times New Roman" w:cs="Times New Roman"/>
          <w:sz w:val="28"/>
          <w:szCs w:val="28"/>
        </w:rPr>
        <w:t>to</w:t>
      </w:r>
      <w:r w:rsidR="00385530">
        <w:rPr>
          <w:rFonts w:ascii="Times New Roman" w:hAnsi="Times New Roman" w:cs="Times New Roman"/>
          <w:sz w:val="28"/>
          <w:szCs w:val="28"/>
        </w:rPr>
        <w:t xml:space="preserve"> </w:t>
      </w:r>
      <w:r w:rsidR="00F61046">
        <w:rPr>
          <w:rFonts w:ascii="Times New Roman" w:hAnsi="Times New Roman" w:cs="Times New Roman"/>
          <w:sz w:val="28"/>
          <w:szCs w:val="28"/>
        </w:rPr>
        <w:t>the</w:t>
      </w:r>
      <w:r w:rsidR="005E7410">
        <w:rPr>
          <w:rFonts w:ascii="Times New Roman" w:hAnsi="Times New Roman" w:cs="Times New Roman"/>
          <w:sz w:val="28"/>
          <w:szCs w:val="28"/>
        </w:rPr>
        <w:tab/>
      </w:r>
      <w:r w:rsidR="008834CB">
        <w:rPr>
          <w:rFonts w:ascii="Times New Roman" w:hAnsi="Times New Roman" w:cs="Times New Roman"/>
          <w:sz w:val="28"/>
          <w:szCs w:val="28"/>
        </w:rPr>
        <w:t>consumer</w:t>
      </w:r>
      <w:r w:rsidR="005E7410">
        <w:rPr>
          <w:rFonts w:ascii="Times New Roman" w:hAnsi="Times New Roman" w:cs="Times New Roman"/>
          <w:sz w:val="28"/>
          <w:szCs w:val="28"/>
        </w:rPr>
        <w:t xml:space="preserve"> </w:t>
      </w:r>
      <w:r w:rsidR="004434C6">
        <w:rPr>
          <w:rFonts w:ascii="Times New Roman" w:hAnsi="Times New Roman" w:cs="Times New Roman"/>
          <w:sz w:val="28"/>
          <w:szCs w:val="28"/>
        </w:rPr>
        <w:t>wa</w:t>
      </w:r>
      <w:r w:rsidR="005E6FE6" w:rsidRPr="005E6FE6">
        <w:rPr>
          <w:rFonts w:ascii="Times New Roman" w:hAnsi="Times New Roman" w:cs="Times New Roman"/>
          <w:sz w:val="28"/>
          <w:szCs w:val="28"/>
        </w:rPr>
        <w:t xml:space="preserve">s </w:t>
      </w:r>
      <w:r w:rsidR="000D5E1C">
        <w:rPr>
          <w:rFonts w:ascii="Times New Roman" w:hAnsi="Times New Roman" w:cs="Times New Roman"/>
          <w:sz w:val="28"/>
          <w:szCs w:val="28"/>
        </w:rPr>
        <w:t>in</w:t>
      </w:r>
      <w:r w:rsidR="005E6FE6" w:rsidRPr="005E6FE6">
        <w:rPr>
          <w:rFonts w:ascii="Times New Roman" w:hAnsi="Times New Roman" w:cs="Times New Roman"/>
          <w:sz w:val="28"/>
          <w:szCs w:val="28"/>
        </w:rPr>
        <w:t xml:space="preserve"> accordance with the </w:t>
      </w:r>
      <w:r w:rsidR="000D5E1C">
        <w:rPr>
          <w:rFonts w:ascii="Times New Roman" w:hAnsi="Times New Roman" w:cs="Times New Roman"/>
          <w:sz w:val="28"/>
          <w:szCs w:val="28"/>
        </w:rPr>
        <w:t xml:space="preserve">Note to </w:t>
      </w:r>
      <w:r w:rsidR="004148CE">
        <w:rPr>
          <w:rFonts w:ascii="Times New Roman" w:hAnsi="Times New Roman" w:cs="Times New Roman"/>
          <w:sz w:val="28"/>
          <w:szCs w:val="28"/>
        </w:rPr>
        <w:t>R</w:t>
      </w:r>
      <w:r w:rsidR="006A61B7">
        <w:rPr>
          <w:rFonts w:ascii="Times New Roman" w:hAnsi="Times New Roman" w:cs="Times New Roman"/>
          <w:sz w:val="28"/>
          <w:szCs w:val="28"/>
        </w:rPr>
        <w:t>egulation</w:t>
      </w:r>
      <w:r w:rsidR="006A61B7">
        <w:rPr>
          <w:rFonts w:ascii="Times New Roman" w:hAnsi="Times New Roman" w:cs="Times New Roman"/>
          <w:sz w:val="28"/>
          <w:szCs w:val="28"/>
        </w:rPr>
        <w:tab/>
      </w:r>
      <w:r w:rsidR="005E6FE6" w:rsidRPr="004434C6">
        <w:rPr>
          <w:rFonts w:ascii="Times New Roman" w:hAnsi="Times New Roman" w:cs="Times New Roman"/>
          <w:sz w:val="28"/>
          <w:szCs w:val="28"/>
        </w:rPr>
        <w:t>21.5.</w:t>
      </w:r>
      <w:r w:rsidR="004434C6" w:rsidRPr="004434C6">
        <w:rPr>
          <w:rFonts w:ascii="Times New Roman" w:hAnsi="Times New Roman" w:cs="Times New Roman"/>
          <w:sz w:val="28"/>
          <w:szCs w:val="28"/>
        </w:rPr>
        <w:t>1</w:t>
      </w:r>
      <w:r w:rsidR="006A61B7">
        <w:rPr>
          <w:rFonts w:ascii="Times New Roman" w:hAnsi="Times New Roman" w:cs="Times New Roman"/>
          <w:sz w:val="28"/>
          <w:szCs w:val="28"/>
        </w:rPr>
        <w:t xml:space="preserve"> of the Supply </w:t>
      </w:r>
      <w:r w:rsidR="00496473">
        <w:rPr>
          <w:rFonts w:ascii="Times New Roman" w:hAnsi="Times New Roman" w:cs="Times New Roman"/>
          <w:sz w:val="28"/>
          <w:szCs w:val="28"/>
        </w:rPr>
        <w:t xml:space="preserve"> </w:t>
      </w:r>
      <w:r w:rsidR="006A61B7">
        <w:rPr>
          <w:rFonts w:ascii="Times New Roman" w:hAnsi="Times New Roman" w:cs="Times New Roman"/>
          <w:sz w:val="28"/>
          <w:szCs w:val="28"/>
        </w:rPr>
        <w:t>Code-2014.</w:t>
      </w:r>
    </w:p>
    <w:p w:rsidR="00B66C43" w:rsidRDefault="00F61046" w:rsidP="002B4967">
      <w:pPr>
        <w:spacing w:line="480" w:lineRule="auto"/>
        <w:ind w:hanging="284"/>
        <w:jc w:val="both"/>
        <w:rPr>
          <w:rFonts w:ascii="Times New Roman" w:hAnsi="Times New Roman" w:cs="Times New Roman"/>
          <w:sz w:val="28"/>
          <w:szCs w:val="28"/>
        </w:rPr>
      </w:pPr>
      <w:r>
        <w:rPr>
          <w:rFonts w:ascii="Times New Roman" w:hAnsi="Times New Roman" w:cs="Times New Roman"/>
          <w:b/>
          <w:sz w:val="28"/>
          <w:szCs w:val="28"/>
        </w:rPr>
        <w:t>(vii)</w:t>
      </w:r>
      <w:r>
        <w:rPr>
          <w:rFonts w:ascii="Times New Roman" w:hAnsi="Times New Roman" w:cs="Times New Roman"/>
          <w:b/>
          <w:sz w:val="28"/>
          <w:szCs w:val="28"/>
        </w:rPr>
        <w:tab/>
      </w:r>
      <w:r w:rsidR="005E6FE6" w:rsidRPr="005E6FE6">
        <w:rPr>
          <w:rFonts w:ascii="Times New Roman" w:hAnsi="Times New Roman" w:cs="Times New Roman"/>
          <w:sz w:val="28"/>
          <w:szCs w:val="28"/>
        </w:rPr>
        <w:t xml:space="preserve">The </w:t>
      </w:r>
      <w:r w:rsidR="009F308B">
        <w:rPr>
          <w:rFonts w:ascii="Times New Roman" w:hAnsi="Times New Roman" w:cs="Times New Roman"/>
          <w:sz w:val="28"/>
          <w:szCs w:val="28"/>
        </w:rPr>
        <w:t xml:space="preserve">Petitioner wrongly stated </w:t>
      </w:r>
      <w:r w:rsidR="005E6FE6" w:rsidRPr="005E6FE6">
        <w:rPr>
          <w:rFonts w:ascii="Times New Roman" w:hAnsi="Times New Roman" w:cs="Times New Roman"/>
          <w:sz w:val="28"/>
          <w:szCs w:val="28"/>
        </w:rPr>
        <w:t>that PSPCL ha</w:t>
      </w:r>
      <w:r>
        <w:rPr>
          <w:rFonts w:ascii="Times New Roman" w:hAnsi="Times New Roman" w:cs="Times New Roman"/>
          <w:sz w:val="28"/>
          <w:szCs w:val="28"/>
        </w:rPr>
        <w:t>d</w:t>
      </w:r>
      <w:r w:rsidR="00B73738">
        <w:rPr>
          <w:rFonts w:ascii="Times New Roman" w:hAnsi="Times New Roman" w:cs="Times New Roman"/>
          <w:sz w:val="28"/>
          <w:szCs w:val="28"/>
        </w:rPr>
        <w:t xml:space="preserve"> failed to comply</w:t>
      </w:r>
      <w:r w:rsidR="00B73738">
        <w:rPr>
          <w:rFonts w:ascii="Times New Roman" w:hAnsi="Times New Roman" w:cs="Times New Roman"/>
          <w:sz w:val="28"/>
          <w:szCs w:val="28"/>
        </w:rPr>
        <w:tab/>
      </w:r>
      <w:r w:rsidR="00675B82">
        <w:rPr>
          <w:rFonts w:ascii="Times New Roman" w:hAnsi="Times New Roman" w:cs="Times New Roman"/>
          <w:sz w:val="28"/>
          <w:szCs w:val="28"/>
        </w:rPr>
        <w:t>with</w:t>
      </w:r>
      <w:r w:rsidR="00675B82">
        <w:rPr>
          <w:rFonts w:ascii="Times New Roman" w:hAnsi="Times New Roman" w:cs="Times New Roman"/>
          <w:sz w:val="28"/>
          <w:szCs w:val="28"/>
        </w:rPr>
        <w:tab/>
      </w:r>
      <w:r w:rsidR="00B73738">
        <w:rPr>
          <w:rFonts w:ascii="Times New Roman" w:hAnsi="Times New Roman" w:cs="Times New Roman"/>
          <w:sz w:val="28"/>
          <w:szCs w:val="28"/>
        </w:rPr>
        <w:t>R</w:t>
      </w:r>
      <w:r w:rsidR="005E6FE6" w:rsidRPr="005E6FE6">
        <w:rPr>
          <w:rFonts w:ascii="Times New Roman" w:hAnsi="Times New Roman" w:cs="Times New Roman"/>
          <w:sz w:val="28"/>
          <w:szCs w:val="28"/>
        </w:rPr>
        <w:t xml:space="preserve">egulation </w:t>
      </w:r>
      <w:r w:rsidR="00B73738">
        <w:rPr>
          <w:rFonts w:ascii="Times New Roman" w:hAnsi="Times New Roman" w:cs="Times New Roman"/>
          <w:sz w:val="28"/>
          <w:szCs w:val="28"/>
        </w:rPr>
        <w:t>N</w:t>
      </w:r>
      <w:r w:rsidR="005E6FE6" w:rsidRPr="005E6FE6">
        <w:rPr>
          <w:rFonts w:ascii="Times New Roman" w:hAnsi="Times New Roman" w:cs="Times New Roman"/>
          <w:sz w:val="28"/>
          <w:szCs w:val="28"/>
        </w:rPr>
        <w:t>o. 58 of ESIM by n</w:t>
      </w:r>
      <w:r w:rsidR="004C2B7B">
        <w:rPr>
          <w:rFonts w:ascii="Times New Roman" w:hAnsi="Times New Roman" w:cs="Times New Roman"/>
          <w:sz w:val="28"/>
          <w:szCs w:val="28"/>
        </w:rPr>
        <w:t>ot installing the CT</w:t>
      </w:r>
      <w:r w:rsidR="00336A21">
        <w:rPr>
          <w:rFonts w:ascii="Times New Roman" w:hAnsi="Times New Roman" w:cs="Times New Roman"/>
          <w:sz w:val="28"/>
          <w:szCs w:val="28"/>
        </w:rPr>
        <w:t xml:space="preserve"> </w:t>
      </w:r>
      <w:r w:rsidR="004C2B7B">
        <w:rPr>
          <w:rFonts w:ascii="Times New Roman" w:hAnsi="Times New Roman" w:cs="Times New Roman"/>
          <w:sz w:val="28"/>
          <w:szCs w:val="28"/>
        </w:rPr>
        <w:t xml:space="preserve"> matching</w:t>
      </w:r>
      <w:r w:rsidR="004C2B7B">
        <w:rPr>
          <w:rFonts w:ascii="Times New Roman" w:hAnsi="Times New Roman" w:cs="Times New Roman"/>
          <w:sz w:val="28"/>
          <w:szCs w:val="28"/>
        </w:rPr>
        <w:tab/>
      </w:r>
      <w:r w:rsidR="005E6FE6" w:rsidRPr="005E6FE6">
        <w:rPr>
          <w:rFonts w:ascii="Times New Roman" w:hAnsi="Times New Roman" w:cs="Times New Roman"/>
          <w:sz w:val="28"/>
          <w:szCs w:val="28"/>
        </w:rPr>
        <w:t>with</w:t>
      </w:r>
      <w:r w:rsidR="00F30A9B">
        <w:rPr>
          <w:rFonts w:ascii="Times New Roman" w:hAnsi="Times New Roman" w:cs="Times New Roman"/>
          <w:sz w:val="28"/>
          <w:szCs w:val="28"/>
        </w:rPr>
        <w:tab/>
      </w:r>
      <w:r w:rsidR="005E6FE6" w:rsidRPr="005E6FE6">
        <w:rPr>
          <w:rFonts w:ascii="Times New Roman" w:hAnsi="Times New Roman" w:cs="Times New Roman"/>
          <w:sz w:val="28"/>
          <w:szCs w:val="28"/>
        </w:rPr>
        <w:t xml:space="preserve">the </w:t>
      </w:r>
      <w:r w:rsidR="00A75B15">
        <w:rPr>
          <w:rFonts w:ascii="Times New Roman" w:hAnsi="Times New Roman" w:cs="Times New Roman"/>
          <w:sz w:val="28"/>
          <w:szCs w:val="28"/>
        </w:rPr>
        <w:t>Energy M</w:t>
      </w:r>
      <w:r w:rsidR="005E6FE6" w:rsidRPr="005E6FE6">
        <w:rPr>
          <w:rFonts w:ascii="Times New Roman" w:hAnsi="Times New Roman" w:cs="Times New Roman"/>
          <w:sz w:val="28"/>
          <w:szCs w:val="28"/>
        </w:rPr>
        <w:t xml:space="preserve">eter as well as matching </w:t>
      </w:r>
      <w:r w:rsidR="00A86557">
        <w:rPr>
          <w:rFonts w:ascii="Times New Roman" w:hAnsi="Times New Roman" w:cs="Times New Roman"/>
          <w:sz w:val="28"/>
          <w:szCs w:val="28"/>
        </w:rPr>
        <w:t xml:space="preserve"> </w:t>
      </w:r>
      <w:r w:rsidR="005E6FE6" w:rsidRPr="005E6FE6">
        <w:rPr>
          <w:rFonts w:ascii="Times New Roman" w:hAnsi="Times New Roman" w:cs="Times New Roman"/>
          <w:sz w:val="28"/>
          <w:szCs w:val="28"/>
        </w:rPr>
        <w:t>with</w:t>
      </w:r>
      <w:r w:rsidR="00A86557">
        <w:rPr>
          <w:rFonts w:ascii="Times New Roman" w:hAnsi="Times New Roman" w:cs="Times New Roman"/>
          <w:sz w:val="28"/>
          <w:szCs w:val="28"/>
        </w:rPr>
        <w:t xml:space="preserve"> </w:t>
      </w:r>
      <w:r w:rsidR="005E6FE6" w:rsidRPr="005E6FE6">
        <w:rPr>
          <w:rFonts w:ascii="Times New Roman" w:hAnsi="Times New Roman" w:cs="Times New Roman"/>
          <w:sz w:val="28"/>
          <w:szCs w:val="28"/>
        </w:rPr>
        <w:t xml:space="preserve"> the load. </w:t>
      </w:r>
      <w:r w:rsidR="00CC51A7">
        <w:rPr>
          <w:rFonts w:ascii="Times New Roman" w:hAnsi="Times New Roman" w:cs="Times New Roman"/>
          <w:sz w:val="28"/>
          <w:szCs w:val="28"/>
        </w:rPr>
        <w:t>The</w:t>
      </w:r>
      <w:r w:rsidR="00CC51A7">
        <w:rPr>
          <w:rFonts w:ascii="Times New Roman" w:hAnsi="Times New Roman" w:cs="Times New Roman"/>
          <w:sz w:val="28"/>
          <w:szCs w:val="28"/>
        </w:rPr>
        <w:tab/>
      </w:r>
      <w:r w:rsidR="001D5C7B">
        <w:rPr>
          <w:rFonts w:ascii="Times New Roman" w:hAnsi="Times New Roman" w:cs="Times New Roman"/>
          <w:sz w:val="28"/>
          <w:szCs w:val="28"/>
        </w:rPr>
        <w:t xml:space="preserve">  </w:t>
      </w:r>
      <w:r w:rsidR="004C2B7B">
        <w:rPr>
          <w:rFonts w:ascii="Times New Roman" w:hAnsi="Times New Roman" w:cs="Times New Roman"/>
          <w:sz w:val="28"/>
          <w:szCs w:val="28"/>
        </w:rPr>
        <w:t>Energy</w:t>
      </w:r>
      <w:r w:rsidR="00005BEC">
        <w:rPr>
          <w:rFonts w:ascii="Times New Roman" w:hAnsi="Times New Roman" w:cs="Times New Roman"/>
          <w:sz w:val="28"/>
          <w:szCs w:val="28"/>
        </w:rPr>
        <w:tab/>
      </w:r>
      <w:r w:rsidR="004C2B7B">
        <w:rPr>
          <w:rFonts w:ascii="Times New Roman" w:hAnsi="Times New Roman" w:cs="Times New Roman"/>
          <w:sz w:val="28"/>
          <w:szCs w:val="28"/>
        </w:rPr>
        <w:t>M</w:t>
      </w:r>
      <w:r w:rsidR="00886115">
        <w:rPr>
          <w:rFonts w:ascii="Times New Roman" w:hAnsi="Times New Roman" w:cs="Times New Roman"/>
          <w:sz w:val="28"/>
          <w:szCs w:val="28"/>
        </w:rPr>
        <w:t>eter</w:t>
      </w:r>
      <w:r w:rsidR="00CC51A7">
        <w:rPr>
          <w:rFonts w:ascii="Times New Roman" w:hAnsi="Times New Roman" w:cs="Times New Roman"/>
          <w:sz w:val="28"/>
          <w:szCs w:val="28"/>
        </w:rPr>
        <w:t xml:space="preserve"> </w:t>
      </w:r>
      <w:r w:rsidR="005E6FE6" w:rsidRPr="005E6FE6">
        <w:rPr>
          <w:rFonts w:ascii="Times New Roman" w:hAnsi="Times New Roman" w:cs="Times New Roman"/>
          <w:sz w:val="28"/>
          <w:szCs w:val="28"/>
        </w:rPr>
        <w:t>installed in the consumer</w:t>
      </w:r>
      <w:r w:rsidR="006C19FE">
        <w:rPr>
          <w:rFonts w:ascii="Times New Roman" w:hAnsi="Times New Roman" w:cs="Times New Roman"/>
          <w:sz w:val="28"/>
          <w:szCs w:val="28"/>
        </w:rPr>
        <w:t xml:space="preserve">’s </w:t>
      </w:r>
      <w:r w:rsidR="005E6FE6" w:rsidRPr="005E6FE6">
        <w:rPr>
          <w:rFonts w:ascii="Times New Roman" w:hAnsi="Times New Roman" w:cs="Times New Roman"/>
          <w:sz w:val="28"/>
          <w:szCs w:val="28"/>
        </w:rPr>
        <w:t xml:space="preserve"> pre</w:t>
      </w:r>
      <w:r w:rsidR="00C92AF7">
        <w:rPr>
          <w:rFonts w:ascii="Times New Roman" w:hAnsi="Times New Roman" w:cs="Times New Roman"/>
          <w:sz w:val="28"/>
          <w:szCs w:val="28"/>
        </w:rPr>
        <w:t xml:space="preserve">mises </w:t>
      </w:r>
      <w:r w:rsidR="006C19FE">
        <w:rPr>
          <w:rFonts w:ascii="Times New Roman" w:hAnsi="Times New Roman" w:cs="Times New Roman"/>
          <w:sz w:val="28"/>
          <w:szCs w:val="28"/>
        </w:rPr>
        <w:t>wa</w:t>
      </w:r>
      <w:r w:rsidR="00C92AF7">
        <w:rPr>
          <w:rFonts w:ascii="Times New Roman" w:hAnsi="Times New Roman" w:cs="Times New Roman"/>
          <w:sz w:val="28"/>
          <w:szCs w:val="28"/>
        </w:rPr>
        <w:t>s in accordance</w:t>
      </w:r>
      <w:r w:rsidR="00C92AF7">
        <w:rPr>
          <w:rFonts w:ascii="Times New Roman" w:hAnsi="Times New Roman" w:cs="Times New Roman"/>
          <w:sz w:val="28"/>
          <w:szCs w:val="28"/>
        </w:rPr>
        <w:tab/>
      </w:r>
      <w:r w:rsidR="00B93EF2">
        <w:rPr>
          <w:rFonts w:ascii="Times New Roman" w:hAnsi="Times New Roman" w:cs="Times New Roman"/>
          <w:sz w:val="28"/>
          <w:szCs w:val="28"/>
        </w:rPr>
        <w:t>with</w:t>
      </w:r>
      <w:r w:rsidR="00CD4FD0">
        <w:rPr>
          <w:rFonts w:ascii="Times New Roman" w:hAnsi="Times New Roman" w:cs="Times New Roman"/>
          <w:sz w:val="28"/>
          <w:szCs w:val="28"/>
        </w:rPr>
        <w:tab/>
      </w:r>
      <w:r w:rsidR="00B93EF2">
        <w:rPr>
          <w:rFonts w:ascii="Times New Roman" w:hAnsi="Times New Roman" w:cs="Times New Roman"/>
          <w:sz w:val="28"/>
          <w:szCs w:val="28"/>
        </w:rPr>
        <w:t>the</w:t>
      </w:r>
      <w:r w:rsidR="00C92AF7">
        <w:rPr>
          <w:rFonts w:ascii="Times New Roman" w:hAnsi="Times New Roman" w:cs="Times New Roman"/>
          <w:sz w:val="28"/>
          <w:szCs w:val="28"/>
        </w:rPr>
        <w:t xml:space="preserve"> </w:t>
      </w:r>
      <w:r w:rsidR="006C19FE">
        <w:rPr>
          <w:rFonts w:ascii="Times New Roman" w:hAnsi="Times New Roman" w:cs="Times New Roman"/>
          <w:sz w:val="28"/>
          <w:szCs w:val="28"/>
        </w:rPr>
        <w:t xml:space="preserve">provisions contained in </w:t>
      </w:r>
      <w:r w:rsidR="00886115">
        <w:rPr>
          <w:rFonts w:ascii="Times New Roman" w:hAnsi="Times New Roman" w:cs="Times New Roman"/>
          <w:sz w:val="28"/>
          <w:szCs w:val="28"/>
        </w:rPr>
        <w:t>R</w:t>
      </w:r>
      <w:r w:rsidR="005E6FE6" w:rsidRPr="005E6FE6">
        <w:rPr>
          <w:rFonts w:ascii="Times New Roman" w:hAnsi="Times New Roman" w:cs="Times New Roman"/>
          <w:sz w:val="28"/>
          <w:szCs w:val="28"/>
        </w:rPr>
        <w:t xml:space="preserve">egulation </w:t>
      </w:r>
      <w:r w:rsidR="009C0DFC">
        <w:rPr>
          <w:rFonts w:ascii="Times New Roman" w:hAnsi="Times New Roman" w:cs="Times New Roman"/>
          <w:sz w:val="28"/>
          <w:szCs w:val="28"/>
        </w:rPr>
        <w:t>N</w:t>
      </w:r>
      <w:r w:rsidR="009C0532">
        <w:rPr>
          <w:rFonts w:ascii="Times New Roman" w:hAnsi="Times New Roman" w:cs="Times New Roman"/>
          <w:sz w:val="28"/>
          <w:szCs w:val="28"/>
        </w:rPr>
        <w:t>o. 58 of ESIM, which</w:t>
      </w:r>
      <w:r w:rsidR="009C0532">
        <w:rPr>
          <w:rFonts w:ascii="Times New Roman" w:hAnsi="Times New Roman" w:cs="Times New Roman"/>
          <w:sz w:val="28"/>
          <w:szCs w:val="28"/>
        </w:rPr>
        <w:tab/>
      </w:r>
      <w:r w:rsidR="006C19FE">
        <w:rPr>
          <w:rFonts w:ascii="Times New Roman" w:hAnsi="Times New Roman" w:cs="Times New Roman"/>
          <w:sz w:val="28"/>
          <w:szCs w:val="28"/>
        </w:rPr>
        <w:t>provided</w:t>
      </w:r>
      <w:r w:rsidR="00EE57A8">
        <w:rPr>
          <w:rFonts w:ascii="Times New Roman" w:hAnsi="Times New Roman" w:cs="Times New Roman"/>
          <w:sz w:val="28"/>
          <w:szCs w:val="28"/>
        </w:rPr>
        <w:t xml:space="preserve"> that the metering</w:t>
      </w:r>
      <w:r w:rsidR="009C0532">
        <w:rPr>
          <w:rFonts w:ascii="Times New Roman" w:hAnsi="Times New Roman" w:cs="Times New Roman"/>
          <w:sz w:val="28"/>
          <w:szCs w:val="28"/>
        </w:rPr>
        <w:t xml:space="preserve"> </w:t>
      </w:r>
      <w:r w:rsidR="006B7064">
        <w:rPr>
          <w:rFonts w:ascii="Times New Roman" w:hAnsi="Times New Roman" w:cs="Times New Roman"/>
          <w:sz w:val="28"/>
          <w:szCs w:val="28"/>
        </w:rPr>
        <w:t>equipment</w:t>
      </w:r>
      <w:r w:rsidR="006B7064">
        <w:rPr>
          <w:rFonts w:ascii="Times New Roman" w:hAnsi="Times New Roman" w:cs="Times New Roman"/>
          <w:sz w:val="28"/>
          <w:szCs w:val="28"/>
        </w:rPr>
        <w:tab/>
      </w:r>
      <w:r w:rsidR="005E35E3">
        <w:rPr>
          <w:rFonts w:ascii="Times New Roman" w:hAnsi="Times New Roman" w:cs="Times New Roman"/>
          <w:sz w:val="28"/>
          <w:szCs w:val="28"/>
        </w:rPr>
        <w:t>to</w:t>
      </w:r>
      <w:r w:rsidR="007C0A56">
        <w:rPr>
          <w:rFonts w:ascii="Times New Roman" w:hAnsi="Times New Roman" w:cs="Times New Roman"/>
          <w:sz w:val="28"/>
          <w:szCs w:val="28"/>
        </w:rPr>
        <w:t xml:space="preserve"> </w:t>
      </w:r>
      <w:r w:rsidR="005E35E3">
        <w:rPr>
          <w:rFonts w:ascii="Times New Roman" w:hAnsi="Times New Roman" w:cs="Times New Roman"/>
          <w:sz w:val="28"/>
          <w:szCs w:val="28"/>
        </w:rPr>
        <w:t>be installed in the</w:t>
      </w:r>
      <w:r w:rsidR="005E35E3">
        <w:rPr>
          <w:rFonts w:ascii="Times New Roman" w:hAnsi="Times New Roman" w:cs="Times New Roman"/>
          <w:sz w:val="28"/>
          <w:szCs w:val="28"/>
        </w:rPr>
        <w:tab/>
      </w:r>
      <w:r w:rsidR="006C19FE">
        <w:rPr>
          <w:rFonts w:ascii="Times New Roman" w:hAnsi="Times New Roman" w:cs="Times New Roman"/>
          <w:sz w:val="28"/>
          <w:szCs w:val="28"/>
        </w:rPr>
        <w:t>consumer’s</w:t>
      </w:r>
      <w:r w:rsidR="005E6FE6" w:rsidRPr="005E6FE6">
        <w:rPr>
          <w:rFonts w:ascii="Times New Roman" w:hAnsi="Times New Roman" w:cs="Times New Roman"/>
          <w:sz w:val="28"/>
          <w:szCs w:val="28"/>
        </w:rPr>
        <w:t xml:space="preserve"> prem</w:t>
      </w:r>
      <w:r w:rsidR="002258E9">
        <w:rPr>
          <w:rFonts w:ascii="Times New Roman" w:hAnsi="Times New Roman" w:cs="Times New Roman"/>
          <w:sz w:val="28"/>
          <w:szCs w:val="28"/>
        </w:rPr>
        <w:t>ises sh</w:t>
      </w:r>
      <w:r w:rsidR="00B66C43">
        <w:rPr>
          <w:rFonts w:ascii="Times New Roman" w:hAnsi="Times New Roman" w:cs="Times New Roman"/>
          <w:sz w:val="28"/>
          <w:szCs w:val="28"/>
        </w:rPr>
        <w:t>ould</w:t>
      </w:r>
      <w:r w:rsidR="00112FB8">
        <w:rPr>
          <w:rFonts w:ascii="Times New Roman" w:hAnsi="Times New Roman" w:cs="Times New Roman"/>
          <w:sz w:val="28"/>
          <w:szCs w:val="28"/>
        </w:rPr>
        <w:t xml:space="preserve"> be of</w:t>
      </w:r>
      <w:r w:rsidR="005E35E3">
        <w:rPr>
          <w:rFonts w:ascii="Times New Roman" w:hAnsi="Times New Roman" w:cs="Times New Roman"/>
          <w:sz w:val="28"/>
          <w:szCs w:val="28"/>
        </w:rPr>
        <w:t xml:space="preserve"> </w:t>
      </w:r>
      <w:r w:rsidR="002258E9">
        <w:rPr>
          <w:rFonts w:ascii="Times New Roman" w:hAnsi="Times New Roman" w:cs="Times New Roman"/>
          <w:sz w:val="28"/>
          <w:szCs w:val="28"/>
        </w:rPr>
        <w:t>appropriate</w:t>
      </w:r>
      <w:r w:rsidR="005E35E3">
        <w:rPr>
          <w:rFonts w:ascii="Times New Roman" w:hAnsi="Times New Roman" w:cs="Times New Roman"/>
          <w:sz w:val="28"/>
          <w:szCs w:val="28"/>
        </w:rPr>
        <w:t xml:space="preserve"> </w:t>
      </w:r>
      <w:r w:rsidR="00ED5534">
        <w:rPr>
          <w:rFonts w:ascii="Times New Roman" w:hAnsi="Times New Roman" w:cs="Times New Roman"/>
          <w:sz w:val="28"/>
          <w:szCs w:val="28"/>
        </w:rPr>
        <w:t>capacity depending</w:t>
      </w:r>
      <w:r w:rsidR="00ED5534">
        <w:rPr>
          <w:rFonts w:ascii="Times New Roman" w:hAnsi="Times New Roman" w:cs="Times New Roman"/>
          <w:sz w:val="28"/>
          <w:szCs w:val="28"/>
        </w:rPr>
        <w:tab/>
      </w:r>
      <w:r w:rsidR="005E6FE6" w:rsidRPr="005E6FE6">
        <w:rPr>
          <w:rFonts w:ascii="Times New Roman" w:hAnsi="Times New Roman" w:cs="Times New Roman"/>
          <w:sz w:val="28"/>
          <w:szCs w:val="28"/>
        </w:rPr>
        <w:t>upon the connected load.</w:t>
      </w:r>
    </w:p>
    <w:p w:rsidR="00790F19" w:rsidRDefault="006A61B7" w:rsidP="00790F19">
      <w:pPr>
        <w:spacing w:line="480" w:lineRule="auto"/>
        <w:jc w:val="both"/>
        <w:rPr>
          <w:rFonts w:ascii="Times New Roman" w:hAnsi="Times New Roman" w:cs="Times New Roman"/>
          <w:sz w:val="28"/>
          <w:szCs w:val="28"/>
        </w:rPr>
      </w:pPr>
      <w:r w:rsidRPr="00CA128C">
        <w:rPr>
          <w:rFonts w:ascii="Times New Roman" w:hAnsi="Times New Roman" w:cs="Times New Roman"/>
          <w:b/>
          <w:sz w:val="28"/>
          <w:szCs w:val="28"/>
        </w:rPr>
        <w:t>(viii)</w:t>
      </w:r>
      <w:r>
        <w:rPr>
          <w:rFonts w:ascii="Times New Roman" w:hAnsi="Times New Roman" w:cs="Times New Roman"/>
          <w:sz w:val="28"/>
          <w:szCs w:val="28"/>
        </w:rPr>
        <w:tab/>
      </w:r>
      <w:r w:rsidR="005E6FE6" w:rsidRPr="006A61B7">
        <w:rPr>
          <w:rFonts w:ascii="Times New Roman" w:hAnsi="Times New Roman" w:cs="Times New Roman"/>
          <w:sz w:val="28"/>
          <w:szCs w:val="28"/>
        </w:rPr>
        <w:t xml:space="preserve">The </w:t>
      </w:r>
      <w:r w:rsidR="00B66C43" w:rsidRPr="006A61B7">
        <w:rPr>
          <w:rFonts w:ascii="Times New Roman" w:hAnsi="Times New Roman" w:cs="Times New Roman"/>
          <w:sz w:val="28"/>
          <w:szCs w:val="28"/>
        </w:rPr>
        <w:t xml:space="preserve">Petitioner </w:t>
      </w:r>
      <w:r w:rsidR="00D72592">
        <w:rPr>
          <w:rFonts w:ascii="Times New Roman" w:hAnsi="Times New Roman" w:cs="Times New Roman"/>
          <w:sz w:val="28"/>
          <w:szCs w:val="28"/>
        </w:rPr>
        <w:t xml:space="preserve">had </w:t>
      </w:r>
      <w:r w:rsidR="005E6FE6" w:rsidRPr="006A61B7">
        <w:rPr>
          <w:rFonts w:ascii="Times New Roman" w:hAnsi="Times New Roman" w:cs="Times New Roman"/>
          <w:sz w:val="28"/>
          <w:szCs w:val="28"/>
        </w:rPr>
        <w:t>wrong</w:t>
      </w:r>
      <w:r w:rsidR="009F308B">
        <w:rPr>
          <w:rFonts w:ascii="Times New Roman" w:hAnsi="Times New Roman" w:cs="Times New Roman"/>
          <w:sz w:val="28"/>
          <w:szCs w:val="28"/>
        </w:rPr>
        <w:t xml:space="preserve">ly stated </w:t>
      </w:r>
      <w:r w:rsidR="005E6FE6" w:rsidRPr="006A61B7">
        <w:rPr>
          <w:rFonts w:ascii="Times New Roman" w:hAnsi="Times New Roman" w:cs="Times New Roman"/>
          <w:sz w:val="28"/>
          <w:szCs w:val="28"/>
        </w:rPr>
        <w:t>that PSPCL ha</w:t>
      </w:r>
      <w:r w:rsidR="00B66C43" w:rsidRPr="006A61B7">
        <w:rPr>
          <w:rFonts w:ascii="Times New Roman" w:hAnsi="Times New Roman" w:cs="Times New Roman"/>
          <w:sz w:val="28"/>
          <w:szCs w:val="28"/>
        </w:rPr>
        <w:t>d</w:t>
      </w:r>
      <w:r w:rsidR="006E178A">
        <w:rPr>
          <w:rFonts w:ascii="Times New Roman" w:hAnsi="Times New Roman" w:cs="Times New Roman"/>
          <w:sz w:val="28"/>
          <w:szCs w:val="28"/>
        </w:rPr>
        <w:t xml:space="preserve"> failed to comply</w:t>
      </w:r>
      <w:r w:rsidR="006E178A">
        <w:rPr>
          <w:rFonts w:ascii="Times New Roman" w:hAnsi="Times New Roman" w:cs="Times New Roman"/>
          <w:sz w:val="28"/>
          <w:szCs w:val="28"/>
        </w:rPr>
        <w:tab/>
      </w:r>
      <w:r w:rsidR="005E6FE6" w:rsidRPr="006A61B7">
        <w:rPr>
          <w:rFonts w:ascii="Times New Roman" w:hAnsi="Times New Roman" w:cs="Times New Roman"/>
          <w:sz w:val="28"/>
          <w:szCs w:val="28"/>
        </w:rPr>
        <w:t xml:space="preserve">with </w:t>
      </w:r>
      <w:r w:rsidR="00B66C43" w:rsidRPr="006A61B7">
        <w:rPr>
          <w:rFonts w:ascii="Times New Roman" w:hAnsi="Times New Roman" w:cs="Times New Roman"/>
          <w:sz w:val="28"/>
          <w:szCs w:val="28"/>
        </w:rPr>
        <w:t>I</w:t>
      </w:r>
      <w:r w:rsidR="005E6FE6" w:rsidRPr="006A61B7">
        <w:rPr>
          <w:rFonts w:ascii="Times New Roman" w:hAnsi="Times New Roman" w:cs="Times New Roman"/>
          <w:sz w:val="28"/>
          <w:szCs w:val="28"/>
        </w:rPr>
        <w:t xml:space="preserve">nstruction </w:t>
      </w:r>
      <w:r w:rsidR="00B66C43" w:rsidRPr="006A61B7">
        <w:rPr>
          <w:rFonts w:ascii="Times New Roman" w:hAnsi="Times New Roman" w:cs="Times New Roman"/>
          <w:sz w:val="28"/>
          <w:szCs w:val="28"/>
        </w:rPr>
        <w:t>N</w:t>
      </w:r>
      <w:r w:rsidR="005E6FE6" w:rsidRPr="006A61B7">
        <w:rPr>
          <w:rFonts w:ascii="Times New Roman" w:hAnsi="Times New Roman" w:cs="Times New Roman"/>
          <w:sz w:val="28"/>
          <w:szCs w:val="28"/>
        </w:rPr>
        <w:t>o. 102.10 an</w:t>
      </w:r>
      <w:r w:rsidR="00875022">
        <w:rPr>
          <w:rFonts w:ascii="Times New Roman" w:hAnsi="Times New Roman" w:cs="Times New Roman"/>
          <w:sz w:val="28"/>
          <w:szCs w:val="28"/>
        </w:rPr>
        <w:t>d 102.11 of ESIM, and therefore</w:t>
      </w:r>
      <w:r w:rsidR="0018488F">
        <w:rPr>
          <w:rFonts w:ascii="Times New Roman" w:hAnsi="Times New Roman" w:cs="Times New Roman"/>
          <w:sz w:val="28"/>
          <w:szCs w:val="28"/>
        </w:rPr>
        <w:t>,</w:t>
      </w:r>
      <w:r w:rsidR="00875022">
        <w:rPr>
          <w:rFonts w:ascii="Times New Roman" w:hAnsi="Times New Roman" w:cs="Times New Roman"/>
          <w:sz w:val="28"/>
          <w:szCs w:val="28"/>
        </w:rPr>
        <w:tab/>
      </w:r>
      <w:r w:rsidR="005E6FE6" w:rsidRPr="006A61B7">
        <w:rPr>
          <w:rFonts w:ascii="Times New Roman" w:hAnsi="Times New Roman" w:cs="Times New Roman"/>
          <w:sz w:val="28"/>
          <w:szCs w:val="28"/>
        </w:rPr>
        <w:t>should not be charged for</w:t>
      </w:r>
      <w:r w:rsidR="004512AA">
        <w:rPr>
          <w:rFonts w:ascii="Times New Roman" w:hAnsi="Times New Roman" w:cs="Times New Roman"/>
          <w:sz w:val="28"/>
          <w:szCs w:val="28"/>
        </w:rPr>
        <w:t xml:space="preserve"> </w:t>
      </w:r>
      <w:r w:rsidR="0018488F">
        <w:rPr>
          <w:rFonts w:ascii="Times New Roman" w:hAnsi="Times New Roman" w:cs="Times New Roman"/>
          <w:sz w:val="28"/>
          <w:szCs w:val="28"/>
        </w:rPr>
        <w:t xml:space="preserve">a </w:t>
      </w:r>
      <w:r w:rsidR="004512AA">
        <w:rPr>
          <w:rFonts w:ascii="Times New Roman" w:hAnsi="Times New Roman" w:cs="Times New Roman"/>
          <w:sz w:val="28"/>
          <w:szCs w:val="28"/>
        </w:rPr>
        <w:t xml:space="preserve">period more than </w:t>
      </w:r>
      <w:r w:rsidR="0018488F">
        <w:rPr>
          <w:rFonts w:ascii="Times New Roman" w:hAnsi="Times New Roman" w:cs="Times New Roman"/>
          <w:sz w:val="28"/>
          <w:szCs w:val="28"/>
        </w:rPr>
        <w:t>six</w:t>
      </w:r>
      <w:r w:rsidR="004512AA">
        <w:rPr>
          <w:rFonts w:ascii="Times New Roman" w:hAnsi="Times New Roman" w:cs="Times New Roman"/>
          <w:sz w:val="28"/>
          <w:szCs w:val="28"/>
        </w:rPr>
        <w:t xml:space="preserve"> months. The</w:t>
      </w:r>
      <w:r w:rsidR="004512AA">
        <w:rPr>
          <w:rFonts w:ascii="Times New Roman" w:hAnsi="Times New Roman" w:cs="Times New Roman"/>
          <w:sz w:val="28"/>
          <w:szCs w:val="28"/>
        </w:rPr>
        <w:tab/>
      </w:r>
      <w:r w:rsidR="00B66C43" w:rsidRPr="006A61B7">
        <w:rPr>
          <w:rFonts w:ascii="Times New Roman" w:hAnsi="Times New Roman" w:cs="Times New Roman"/>
          <w:sz w:val="28"/>
          <w:szCs w:val="28"/>
        </w:rPr>
        <w:t>M</w:t>
      </w:r>
      <w:r w:rsidR="005E6FE6" w:rsidRPr="006A61B7">
        <w:rPr>
          <w:rFonts w:ascii="Times New Roman" w:hAnsi="Times New Roman" w:cs="Times New Roman"/>
          <w:sz w:val="28"/>
          <w:szCs w:val="28"/>
        </w:rPr>
        <w:t>ultipl</w:t>
      </w:r>
      <w:r w:rsidR="0018488F">
        <w:rPr>
          <w:rFonts w:ascii="Times New Roman" w:hAnsi="Times New Roman" w:cs="Times New Roman"/>
          <w:sz w:val="28"/>
          <w:szCs w:val="28"/>
        </w:rPr>
        <w:t>ication</w:t>
      </w:r>
      <w:r w:rsidR="005E6FE6" w:rsidRPr="006A61B7">
        <w:rPr>
          <w:rFonts w:ascii="Times New Roman" w:hAnsi="Times New Roman" w:cs="Times New Roman"/>
          <w:sz w:val="28"/>
          <w:szCs w:val="28"/>
        </w:rPr>
        <w:t xml:space="preserve"> </w:t>
      </w:r>
      <w:r w:rsidR="0018488F">
        <w:rPr>
          <w:rFonts w:ascii="Times New Roman" w:hAnsi="Times New Roman" w:cs="Times New Roman"/>
          <w:sz w:val="28"/>
          <w:szCs w:val="28"/>
        </w:rPr>
        <w:t xml:space="preserve">Factor </w:t>
      </w:r>
      <w:r w:rsidR="00B66C43" w:rsidRPr="006A61B7">
        <w:rPr>
          <w:rFonts w:ascii="Times New Roman" w:hAnsi="Times New Roman" w:cs="Times New Roman"/>
          <w:sz w:val="28"/>
          <w:szCs w:val="28"/>
        </w:rPr>
        <w:t>R</w:t>
      </w:r>
      <w:r w:rsidR="005E6FE6" w:rsidRPr="006A61B7">
        <w:rPr>
          <w:rFonts w:ascii="Times New Roman" w:hAnsi="Times New Roman" w:cs="Times New Roman"/>
          <w:sz w:val="28"/>
          <w:szCs w:val="28"/>
        </w:rPr>
        <w:t xml:space="preserve">egister </w:t>
      </w:r>
      <w:r w:rsidR="00B66C43" w:rsidRPr="006A61B7">
        <w:rPr>
          <w:rFonts w:ascii="Times New Roman" w:hAnsi="Times New Roman" w:cs="Times New Roman"/>
          <w:sz w:val="28"/>
          <w:szCs w:val="28"/>
        </w:rPr>
        <w:t>was</w:t>
      </w:r>
      <w:r w:rsidR="005E6FE6" w:rsidRPr="006A61B7">
        <w:rPr>
          <w:rFonts w:ascii="Times New Roman" w:hAnsi="Times New Roman" w:cs="Times New Roman"/>
          <w:sz w:val="28"/>
          <w:szCs w:val="28"/>
        </w:rPr>
        <w:t xml:space="preserve"> maintained in the Sub-</w:t>
      </w:r>
      <w:r w:rsidR="00B66C43" w:rsidRPr="006A61B7">
        <w:rPr>
          <w:rFonts w:ascii="Times New Roman" w:hAnsi="Times New Roman" w:cs="Times New Roman"/>
          <w:sz w:val="28"/>
          <w:szCs w:val="28"/>
        </w:rPr>
        <w:t>D</w:t>
      </w:r>
      <w:r w:rsidR="005E6FE6" w:rsidRPr="006A61B7">
        <w:rPr>
          <w:rFonts w:ascii="Times New Roman" w:hAnsi="Times New Roman" w:cs="Times New Roman"/>
          <w:sz w:val="28"/>
          <w:szCs w:val="28"/>
        </w:rPr>
        <w:t>ivis</w:t>
      </w:r>
      <w:r w:rsidR="002E0710">
        <w:rPr>
          <w:rFonts w:ascii="Times New Roman" w:hAnsi="Times New Roman" w:cs="Times New Roman"/>
          <w:sz w:val="28"/>
          <w:szCs w:val="28"/>
        </w:rPr>
        <w:t>ional</w:t>
      </w:r>
      <w:r w:rsidR="002E0710">
        <w:rPr>
          <w:rFonts w:ascii="Times New Roman" w:hAnsi="Times New Roman" w:cs="Times New Roman"/>
          <w:sz w:val="28"/>
          <w:szCs w:val="28"/>
        </w:rPr>
        <w:lastRenderedPageBreak/>
        <w:tab/>
      </w:r>
      <w:r w:rsidR="00B66C43" w:rsidRPr="006A61B7">
        <w:rPr>
          <w:rFonts w:ascii="Times New Roman" w:hAnsi="Times New Roman" w:cs="Times New Roman"/>
          <w:sz w:val="28"/>
          <w:szCs w:val="28"/>
        </w:rPr>
        <w:t>O</w:t>
      </w:r>
      <w:r w:rsidR="0081606D">
        <w:rPr>
          <w:rFonts w:ascii="Times New Roman" w:hAnsi="Times New Roman" w:cs="Times New Roman"/>
          <w:sz w:val="28"/>
          <w:szCs w:val="28"/>
        </w:rPr>
        <w:t>ffice</w:t>
      </w:r>
      <w:r w:rsidR="00790F19">
        <w:rPr>
          <w:rFonts w:ascii="Times New Roman" w:hAnsi="Times New Roman" w:cs="Times New Roman"/>
          <w:sz w:val="28"/>
          <w:szCs w:val="28"/>
        </w:rPr>
        <w:t>.</w:t>
      </w:r>
      <w:r w:rsidR="005E6FE6" w:rsidRPr="006A61B7">
        <w:rPr>
          <w:rFonts w:ascii="Times New Roman" w:hAnsi="Times New Roman" w:cs="Times New Roman"/>
          <w:sz w:val="28"/>
          <w:szCs w:val="28"/>
        </w:rPr>
        <w:t xml:space="preserve"> The </w:t>
      </w:r>
      <w:r w:rsidR="00B66C43" w:rsidRPr="006A61B7">
        <w:rPr>
          <w:rFonts w:ascii="Times New Roman" w:hAnsi="Times New Roman" w:cs="Times New Roman"/>
          <w:sz w:val="28"/>
          <w:szCs w:val="28"/>
        </w:rPr>
        <w:t>M</w:t>
      </w:r>
      <w:r w:rsidR="005E6FE6" w:rsidRPr="006A61B7">
        <w:rPr>
          <w:rFonts w:ascii="Times New Roman" w:hAnsi="Times New Roman" w:cs="Times New Roman"/>
          <w:sz w:val="28"/>
          <w:szCs w:val="28"/>
        </w:rPr>
        <w:t>ultipl</w:t>
      </w:r>
      <w:r w:rsidR="00B66C43" w:rsidRPr="006A61B7">
        <w:rPr>
          <w:rFonts w:ascii="Times New Roman" w:hAnsi="Times New Roman" w:cs="Times New Roman"/>
          <w:sz w:val="28"/>
          <w:szCs w:val="28"/>
        </w:rPr>
        <w:t>ication</w:t>
      </w:r>
      <w:r w:rsidR="005E6FE6" w:rsidRPr="006A61B7">
        <w:rPr>
          <w:rFonts w:ascii="Times New Roman" w:hAnsi="Times New Roman" w:cs="Times New Roman"/>
          <w:sz w:val="28"/>
          <w:szCs w:val="28"/>
        </w:rPr>
        <w:t xml:space="preserve"> </w:t>
      </w:r>
      <w:r w:rsidR="00B66C43" w:rsidRPr="006A61B7">
        <w:rPr>
          <w:rFonts w:ascii="Times New Roman" w:hAnsi="Times New Roman" w:cs="Times New Roman"/>
          <w:sz w:val="28"/>
          <w:szCs w:val="28"/>
        </w:rPr>
        <w:t>F</w:t>
      </w:r>
      <w:r w:rsidR="005E6FE6" w:rsidRPr="006A61B7">
        <w:rPr>
          <w:rFonts w:ascii="Times New Roman" w:hAnsi="Times New Roman" w:cs="Times New Roman"/>
          <w:sz w:val="28"/>
          <w:szCs w:val="28"/>
        </w:rPr>
        <w:t xml:space="preserve">actor </w:t>
      </w:r>
      <w:r w:rsidR="00B66C43" w:rsidRPr="006A61B7">
        <w:rPr>
          <w:rFonts w:ascii="Times New Roman" w:hAnsi="Times New Roman" w:cs="Times New Roman"/>
          <w:sz w:val="28"/>
          <w:szCs w:val="28"/>
        </w:rPr>
        <w:t>wa</w:t>
      </w:r>
      <w:r w:rsidR="005E6FE6" w:rsidRPr="006A61B7">
        <w:rPr>
          <w:rFonts w:ascii="Times New Roman" w:hAnsi="Times New Roman" w:cs="Times New Roman"/>
          <w:sz w:val="28"/>
          <w:szCs w:val="28"/>
        </w:rPr>
        <w:t>s</w:t>
      </w:r>
      <w:r w:rsidR="00287BFF">
        <w:rPr>
          <w:rFonts w:ascii="Times New Roman" w:hAnsi="Times New Roman" w:cs="Times New Roman"/>
          <w:sz w:val="28"/>
          <w:szCs w:val="28"/>
        </w:rPr>
        <w:t xml:space="preserve"> also shown in the bill but due</w:t>
      </w:r>
      <w:r w:rsidR="00287BFF">
        <w:rPr>
          <w:rFonts w:ascii="Times New Roman" w:hAnsi="Times New Roman" w:cs="Times New Roman"/>
          <w:sz w:val="28"/>
          <w:szCs w:val="28"/>
        </w:rPr>
        <w:tab/>
      </w:r>
      <w:r w:rsidR="005E6FE6" w:rsidRPr="006A61B7">
        <w:rPr>
          <w:rFonts w:ascii="Times New Roman" w:hAnsi="Times New Roman" w:cs="Times New Roman"/>
          <w:sz w:val="28"/>
          <w:szCs w:val="28"/>
        </w:rPr>
        <w:t>to the clerical</w:t>
      </w:r>
      <w:r w:rsidR="00287BFF">
        <w:rPr>
          <w:rFonts w:ascii="Times New Roman" w:hAnsi="Times New Roman" w:cs="Times New Roman"/>
          <w:sz w:val="28"/>
          <w:szCs w:val="28"/>
        </w:rPr>
        <w:t xml:space="preserve"> </w:t>
      </w:r>
      <w:r w:rsidR="005E6FE6" w:rsidRPr="006A61B7">
        <w:rPr>
          <w:rFonts w:ascii="Times New Roman" w:hAnsi="Times New Roman" w:cs="Times New Roman"/>
          <w:sz w:val="28"/>
          <w:szCs w:val="28"/>
        </w:rPr>
        <w:t>/</w:t>
      </w:r>
      <w:r w:rsidR="00287BFF">
        <w:rPr>
          <w:rFonts w:ascii="Times New Roman" w:hAnsi="Times New Roman" w:cs="Times New Roman"/>
          <w:sz w:val="28"/>
          <w:szCs w:val="28"/>
        </w:rPr>
        <w:t xml:space="preserve"> </w:t>
      </w:r>
      <w:r w:rsidR="005E6FE6" w:rsidRPr="006A61B7">
        <w:rPr>
          <w:rFonts w:ascii="Times New Roman" w:hAnsi="Times New Roman" w:cs="Times New Roman"/>
          <w:sz w:val="28"/>
          <w:szCs w:val="28"/>
        </w:rPr>
        <w:t>technical error occur</w:t>
      </w:r>
      <w:r w:rsidR="00A6460E">
        <w:rPr>
          <w:rFonts w:ascii="Times New Roman" w:hAnsi="Times New Roman" w:cs="Times New Roman"/>
          <w:sz w:val="28"/>
          <w:szCs w:val="28"/>
        </w:rPr>
        <w:t>red in the computer software of</w:t>
      </w:r>
      <w:r w:rsidR="00A6460E">
        <w:rPr>
          <w:rFonts w:ascii="Times New Roman" w:hAnsi="Times New Roman" w:cs="Times New Roman"/>
          <w:sz w:val="28"/>
          <w:szCs w:val="28"/>
        </w:rPr>
        <w:tab/>
      </w:r>
      <w:r w:rsidR="005E6FE6" w:rsidRPr="006A61B7">
        <w:rPr>
          <w:rFonts w:ascii="Times New Roman" w:hAnsi="Times New Roman" w:cs="Times New Roman"/>
          <w:sz w:val="28"/>
          <w:szCs w:val="28"/>
        </w:rPr>
        <w:t xml:space="preserve">the </w:t>
      </w:r>
      <w:r w:rsidR="00B66C43" w:rsidRPr="006A61B7">
        <w:rPr>
          <w:rFonts w:ascii="Times New Roman" w:hAnsi="Times New Roman" w:cs="Times New Roman"/>
          <w:sz w:val="28"/>
          <w:szCs w:val="28"/>
        </w:rPr>
        <w:t>B</w:t>
      </w:r>
      <w:r w:rsidR="005E6FE6" w:rsidRPr="006A61B7">
        <w:rPr>
          <w:rFonts w:ascii="Times New Roman" w:hAnsi="Times New Roman" w:cs="Times New Roman"/>
          <w:sz w:val="28"/>
          <w:szCs w:val="28"/>
        </w:rPr>
        <w:t xml:space="preserve">illing </w:t>
      </w:r>
      <w:r w:rsidR="00B66C43" w:rsidRPr="006A61B7">
        <w:rPr>
          <w:rFonts w:ascii="Times New Roman" w:hAnsi="Times New Roman" w:cs="Times New Roman"/>
          <w:sz w:val="28"/>
          <w:szCs w:val="28"/>
        </w:rPr>
        <w:t>Section</w:t>
      </w:r>
      <w:r w:rsidR="005E6FE6" w:rsidRPr="006A61B7">
        <w:rPr>
          <w:rFonts w:ascii="Times New Roman" w:hAnsi="Times New Roman" w:cs="Times New Roman"/>
          <w:sz w:val="28"/>
          <w:szCs w:val="28"/>
        </w:rPr>
        <w:t xml:space="preserve">, the </w:t>
      </w:r>
      <w:r w:rsidR="00B66C43" w:rsidRPr="006A61B7">
        <w:rPr>
          <w:rFonts w:ascii="Times New Roman" w:hAnsi="Times New Roman" w:cs="Times New Roman"/>
          <w:sz w:val="28"/>
          <w:szCs w:val="28"/>
        </w:rPr>
        <w:t>M</w:t>
      </w:r>
      <w:r w:rsidR="005E6FE6" w:rsidRPr="006A61B7">
        <w:rPr>
          <w:rFonts w:ascii="Times New Roman" w:hAnsi="Times New Roman" w:cs="Times New Roman"/>
          <w:sz w:val="28"/>
          <w:szCs w:val="28"/>
        </w:rPr>
        <w:t>ultipl</w:t>
      </w:r>
      <w:r w:rsidR="00B66C43" w:rsidRPr="006A61B7">
        <w:rPr>
          <w:rFonts w:ascii="Times New Roman" w:hAnsi="Times New Roman" w:cs="Times New Roman"/>
          <w:sz w:val="28"/>
          <w:szCs w:val="28"/>
        </w:rPr>
        <w:t>ication</w:t>
      </w:r>
      <w:r w:rsidR="005E6FE6" w:rsidRPr="006A61B7">
        <w:rPr>
          <w:rFonts w:ascii="Times New Roman" w:hAnsi="Times New Roman" w:cs="Times New Roman"/>
          <w:sz w:val="28"/>
          <w:szCs w:val="28"/>
        </w:rPr>
        <w:t xml:space="preserve"> </w:t>
      </w:r>
      <w:r w:rsidR="00B66C43" w:rsidRPr="006A61B7">
        <w:rPr>
          <w:rFonts w:ascii="Times New Roman" w:hAnsi="Times New Roman" w:cs="Times New Roman"/>
          <w:sz w:val="28"/>
          <w:szCs w:val="28"/>
        </w:rPr>
        <w:t>F</w:t>
      </w:r>
      <w:r w:rsidR="009A2E7A">
        <w:rPr>
          <w:rFonts w:ascii="Times New Roman" w:hAnsi="Times New Roman" w:cs="Times New Roman"/>
          <w:sz w:val="28"/>
          <w:szCs w:val="28"/>
        </w:rPr>
        <w:t>actor was wrongly shown.</w:t>
      </w:r>
    </w:p>
    <w:p w:rsidR="005E6FE6" w:rsidRPr="00790F19" w:rsidRDefault="005E6FE6" w:rsidP="00790F19">
      <w:pPr>
        <w:pStyle w:val="ListParagraph"/>
        <w:numPr>
          <w:ilvl w:val="0"/>
          <w:numId w:val="4"/>
        </w:numPr>
        <w:spacing w:line="480" w:lineRule="auto"/>
        <w:jc w:val="both"/>
        <w:rPr>
          <w:rFonts w:ascii="Times New Roman" w:hAnsi="Times New Roman" w:cs="Times New Roman"/>
          <w:sz w:val="28"/>
          <w:szCs w:val="28"/>
        </w:rPr>
      </w:pPr>
      <w:r w:rsidRPr="00790F19">
        <w:rPr>
          <w:rFonts w:ascii="Times New Roman" w:hAnsi="Times New Roman" w:cs="Times New Roman"/>
          <w:sz w:val="28"/>
          <w:szCs w:val="28"/>
        </w:rPr>
        <w:t xml:space="preserve">The </w:t>
      </w:r>
      <w:r w:rsidR="00161535">
        <w:rPr>
          <w:rFonts w:ascii="Times New Roman" w:hAnsi="Times New Roman" w:cs="Times New Roman"/>
          <w:sz w:val="28"/>
          <w:szCs w:val="28"/>
        </w:rPr>
        <w:t>Petitioner</w:t>
      </w:r>
      <w:r w:rsidRPr="00790F19">
        <w:rPr>
          <w:rFonts w:ascii="Times New Roman" w:hAnsi="Times New Roman" w:cs="Times New Roman"/>
          <w:sz w:val="28"/>
          <w:szCs w:val="28"/>
        </w:rPr>
        <w:t xml:space="preserve"> </w:t>
      </w:r>
      <w:r w:rsidR="00B66C43" w:rsidRPr="00790F19">
        <w:rPr>
          <w:rFonts w:ascii="Times New Roman" w:hAnsi="Times New Roman" w:cs="Times New Roman"/>
          <w:sz w:val="28"/>
          <w:szCs w:val="28"/>
        </w:rPr>
        <w:t>wa</w:t>
      </w:r>
      <w:r w:rsidRPr="00790F19">
        <w:rPr>
          <w:rFonts w:ascii="Times New Roman" w:hAnsi="Times New Roman" w:cs="Times New Roman"/>
          <w:sz w:val="28"/>
          <w:szCs w:val="28"/>
        </w:rPr>
        <w:t xml:space="preserve">s wrong in </w:t>
      </w:r>
      <w:r w:rsidR="008076CA">
        <w:rPr>
          <w:rFonts w:ascii="Times New Roman" w:hAnsi="Times New Roman" w:cs="Times New Roman"/>
          <w:sz w:val="28"/>
          <w:szCs w:val="28"/>
        </w:rPr>
        <w:t>stating</w:t>
      </w:r>
      <w:r w:rsidRPr="00790F19">
        <w:rPr>
          <w:rFonts w:ascii="Times New Roman" w:hAnsi="Times New Roman" w:cs="Times New Roman"/>
          <w:sz w:val="28"/>
          <w:szCs w:val="28"/>
        </w:rPr>
        <w:t xml:space="preserve"> that PSPCL ha</w:t>
      </w:r>
      <w:r w:rsidR="00B66C43" w:rsidRPr="00790F19">
        <w:rPr>
          <w:rFonts w:ascii="Times New Roman" w:hAnsi="Times New Roman" w:cs="Times New Roman"/>
          <w:sz w:val="28"/>
          <w:szCs w:val="28"/>
        </w:rPr>
        <w:t>d</w:t>
      </w:r>
      <w:r w:rsidRPr="00790F19">
        <w:rPr>
          <w:rFonts w:ascii="Times New Roman" w:hAnsi="Times New Roman" w:cs="Times New Roman"/>
          <w:sz w:val="28"/>
          <w:szCs w:val="28"/>
        </w:rPr>
        <w:t xml:space="preserve"> no moral ground to recover the charged amount</w:t>
      </w:r>
      <w:r w:rsidR="008076CA">
        <w:rPr>
          <w:rFonts w:ascii="Times New Roman" w:hAnsi="Times New Roman" w:cs="Times New Roman"/>
          <w:sz w:val="28"/>
          <w:szCs w:val="28"/>
        </w:rPr>
        <w:t>,</w:t>
      </w:r>
      <w:r w:rsidRPr="00790F19">
        <w:rPr>
          <w:rFonts w:ascii="Times New Roman" w:hAnsi="Times New Roman" w:cs="Times New Roman"/>
          <w:sz w:val="28"/>
          <w:szCs w:val="28"/>
        </w:rPr>
        <w:t xml:space="preserve"> for the period more than </w:t>
      </w:r>
      <w:r w:rsidR="008076CA">
        <w:rPr>
          <w:rFonts w:ascii="Times New Roman" w:hAnsi="Times New Roman" w:cs="Times New Roman"/>
          <w:sz w:val="28"/>
          <w:szCs w:val="28"/>
        </w:rPr>
        <w:t>six</w:t>
      </w:r>
      <w:r w:rsidRPr="00790F19">
        <w:rPr>
          <w:rFonts w:ascii="Times New Roman" w:hAnsi="Times New Roman" w:cs="Times New Roman"/>
          <w:sz w:val="28"/>
          <w:szCs w:val="28"/>
        </w:rPr>
        <w:t xml:space="preserve"> months</w:t>
      </w:r>
      <w:r w:rsidR="008076CA">
        <w:rPr>
          <w:rFonts w:ascii="Times New Roman" w:hAnsi="Times New Roman" w:cs="Times New Roman"/>
          <w:sz w:val="28"/>
          <w:szCs w:val="28"/>
        </w:rPr>
        <w:t>,</w:t>
      </w:r>
      <w:r w:rsidRPr="00790F19">
        <w:rPr>
          <w:rFonts w:ascii="Times New Roman" w:hAnsi="Times New Roman" w:cs="Times New Roman"/>
          <w:sz w:val="28"/>
          <w:szCs w:val="28"/>
        </w:rPr>
        <w:t xml:space="preserve"> for not identifying the mistake in the </w:t>
      </w:r>
      <w:r w:rsidR="00B66C43" w:rsidRPr="00790F19">
        <w:rPr>
          <w:rFonts w:ascii="Times New Roman" w:hAnsi="Times New Roman" w:cs="Times New Roman"/>
          <w:sz w:val="28"/>
          <w:szCs w:val="28"/>
        </w:rPr>
        <w:t>M</w:t>
      </w:r>
      <w:r w:rsidRPr="00790F19">
        <w:rPr>
          <w:rFonts w:ascii="Times New Roman" w:hAnsi="Times New Roman" w:cs="Times New Roman"/>
          <w:sz w:val="28"/>
          <w:szCs w:val="28"/>
        </w:rPr>
        <w:t>ultipl</w:t>
      </w:r>
      <w:r w:rsidR="00B66C43" w:rsidRPr="00790F19">
        <w:rPr>
          <w:rFonts w:ascii="Times New Roman" w:hAnsi="Times New Roman" w:cs="Times New Roman"/>
          <w:sz w:val="28"/>
          <w:szCs w:val="28"/>
        </w:rPr>
        <w:t>ication</w:t>
      </w:r>
      <w:r w:rsidRPr="00790F19">
        <w:rPr>
          <w:rFonts w:ascii="Times New Roman" w:hAnsi="Times New Roman" w:cs="Times New Roman"/>
          <w:sz w:val="28"/>
          <w:szCs w:val="28"/>
        </w:rPr>
        <w:t xml:space="preserve"> </w:t>
      </w:r>
      <w:r w:rsidR="00B66C43" w:rsidRPr="00790F19">
        <w:rPr>
          <w:rFonts w:ascii="Times New Roman" w:hAnsi="Times New Roman" w:cs="Times New Roman"/>
          <w:sz w:val="28"/>
          <w:szCs w:val="28"/>
        </w:rPr>
        <w:t>F</w:t>
      </w:r>
      <w:r w:rsidRPr="00790F19">
        <w:rPr>
          <w:rFonts w:ascii="Times New Roman" w:hAnsi="Times New Roman" w:cs="Times New Roman"/>
          <w:sz w:val="28"/>
          <w:szCs w:val="28"/>
        </w:rPr>
        <w:t xml:space="preserve">actor shown in the ledger by </w:t>
      </w:r>
      <w:r w:rsidR="00B66C43" w:rsidRPr="00790F19">
        <w:rPr>
          <w:rFonts w:ascii="Times New Roman" w:hAnsi="Times New Roman" w:cs="Times New Roman"/>
          <w:sz w:val="28"/>
          <w:szCs w:val="28"/>
        </w:rPr>
        <w:t>I</w:t>
      </w:r>
      <w:r w:rsidRPr="00790F19">
        <w:rPr>
          <w:rFonts w:ascii="Times New Roman" w:hAnsi="Times New Roman" w:cs="Times New Roman"/>
          <w:sz w:val="28"/>
          <w:szCs w:val="28"/>
        </w:rPr>
        <w:t xml:space="preserve">nternal </w:t>
      </w:r>
      <w:r w:rsidR="00B66C43" w:rsidRPr="00790F19">
        <w:rPr>
          <w:rFonts w:ascii="Times New Roman" w:hAnsi="Times New Roman" w:cs="Times New Roman"/>
          <w:sz w:val="28"/>
          <w:szCs w:val="28"/>
        </w:rPr>
        <w:t>A</w:t>
      </w:r>
      <w:r w:rsidRPr="00790F19">
        <w:rPr>
          <w:rFonts w:ascii="Times New Roman" w:hAnsi="Times New Roman" w:cs="Times New Roman"/>
          <w:sz w:val="28"/>
          <w:szCs w:val="28"/>
        </w:rPr>
        <w:t>uditors, R</w:t>
      </w:r>
      <w:r w:rsidR="00B66C43" w:rsidRPr="00790F19">
        <w:rPr>
          <w:rFonts w:ascii="Times New Roman" w:hAnsi="Times New Roman" w:cs="Times New Roman"/>
          <w:sz w:val="28"/>
          <w:szCs w:val="28"/>
        </w:rPr>
        <w:t xml:space="preserve">evenue </w:t>
      </w:r>
      <w:r w:rsidRPr="00790F19">
        <w:rPr>
          <w:rFonts w:ascii="Times New Roman" w:hAnsi="Times New Roman" w:cs="Times New Roman"/>
          <w:sz w:val="28"/>
          <w:szCs w:val="28"/>
        </w:rPr>
        <w:t>A</w:t>
      </w:r>
      <w:r w:rsidR="00B66C43" w:rsidRPr="00790F19">
        <w:rPr>
          <w:rFonts w:ascii="Times New Roman" w:hAnsi="Times New Roman" w:cs="Times New Roman"/>
          <w:sz w:val="28"/>
          <w:szCs w:val="28"/>
        </w:rPr>
        <w:t>ccountant</w:t>
      </w:r>
      <w:r w:rsidRPr="00790F19">
        <w:rPr>
          <w:rFonts w:ascii="Times New Roman" w:hAnsi="Times New Roman" w:cs="Times New Roman"/>
          <w:sz w:val="28"/>
          <w:szCs w:val="28"/>
        </w:rPr>
        <w:t xml:space="preserve">. </w:t>
      </w:r>
      <w:r w:rsidR="00B66C43" w:rsidRPr="00790F19">
        <w:rPr>
          <w:rFonts w:ascii="Times New Roman" w:hAnsi="Times New Roman" w:cs="Times New Roman"/>
          <w:sz w:val="28"/>
          <w:szCs w:val="28"/>
        </w:rPr>
        <w:t xml:space="preserve"> </w:t>
      </w:r>
      <w:r w:rsidRPr="00790F19">
        <w:rPr>
          <w:rFonts w:ascii="Times New Roman" w:hAnsi="Times New Roman" w:cs="Times New Roman"/>
          <w:sz w:val="28"/>
          <w:szCs w:val="28"/>
        </w:rPr>
        <w:t xml:space="preserve">and UDC </w:t>
      </w:r>
      <w:r w:rsidR="00B66C43" w:rsidRPr="00790F19">
        <w:rPr>
          <w:rFonts w:ascii="Times New Roman" w:hAnsi="Times New Roman" w:cs="Times New Roman"/>
          <w:sz w:val="28"/>
          <w:szCs w:val="28"/>
        </w:rPr>
        <w:t>(R</w:t>
      </w:r>
      <w:r w:rsidRPr="00790F19">
        <w:rPr>
          <w:rFonts w:ascii="Times New Roman" w:hAnsi="Times New Roman" w:cs="Times New Roman"/>
          <w:sz w:val="28"/>
          <w:szCs w:val="28"/>
        </w:rPr>
        <w:t>evenue</w:t>
      </w:r>
      <w:r w:rsidR="00B66C43" w:rsidRPr="00790F19">
        <w:rPr>
          <w:rFonts w:ascii="Times New Roman" w:hAnsi="Times New Roman" w:cs="Times New Roman"/>
          <w:sz w:val="28"/>
          <w:szCs w:val="28"/>
        </w:rPr>
        <w:t>)</w:t>
      </w:r>
      <w:r w:rsidRPr="00790F19">
        <w:rPr>
          <w:rFonts w:ascii="Times New Roman" w:hAnsi="Times New Roman" w:cs="Times New Roman"/>
          <w:sz w:val="28"/>
          <w:szCs w:val="28"/>
        </w:rPr>
        <w:t>.</w:t>
      </w:r>
      <w:r w:rsidR="008076CA">
        <w:rPr>
          <w:rFonts w:ascii="Times New Roman" w:hAnsi="Times New Roman" w:cs="Times New Roman"/>
          <w:sz w:val="28"/>
          <w:szCs w:val="28"/>
        </w:rPr>
        <w:t xml:space="preserve">  The Petitioner was liable to be charged as per rules and regulations in force.</w:t>
      </w:r>
    </w:p>
    <w:p w:rsidR="005E6FE6" w:rsidRDefault="00960ABF" w:rsidP="00736E51">
      <w:pPr>
        <w:pStyle w:val="ListParagraph"/>
        <w:numPr>
          <w:ilvl w:val="0"/>
          <w:numId w:val="4"/>
        </w:numPr>
        <w:tabs>
          <w:tab w:val="left" w:pos="2535"/>
        </w:tabs>
        <w:spacing w:line="480" w:lineRule="auto"/>
        <w:ind w:left="709"/>
        <w:jc w:val="both"/>
        <w:rPr>
          <w:rFonts w:ascii="Times New Roman" w:hAnsi="Times New Roman" w:cs="Times New Roman"/>
          <w:sz w:val="28"/>
          <w:szCs w:val="28"/>
        </w:rPr>
      </w:pPr>
      <w:r w:rsidRPr="00960ABF">
        <w:rPr>
          <w:rFonts w:ascii="Times New Roman" w:hAnsi="Times New Roman" w:cs="Times New Roman"/>
          <w:sz w:val="28"/>
          <w:szCs w:val="28"/>
        </w:rPr>
        <w:t>In view of the above submiss</w:t>
      </w:r>
      <w:r w:rsidR="00423AD8">
        <w:rPr>
          <w:rFonts w:ascii="Times New Roman" w:hAnsi="Times New Roman" w:cs="Times New Roman"/>
          <w:sz w:val="28"/>
          <w:szCs w:val="28"/>
        </w:rPr>
        <w:t>i</w:t>
      </w:r>
      <w:r w:rsidRPr="00960ABF">
        <w:rPr>
          <w:rFonts w:ascii="Times New Roman" w:hAnsi="Times New Roman" w:cs="Times New Roman"/>
          <w:sz w:val="28"/>
          <w:szCs w:val="28"/>
        </w:rPr>
        <w:t>ons, the Appeal may be dismissed.</w:t>
      </w:r>
    </w:p>
    <w:p w:rsidR="00423AD8" w:rsidRDefault="008F70D5" w:rsidP="00906881">
      <w:pPr>
        <w:pStyle w:val="ListParagraph"/>
        <w:numPr>
          <w:ilvl w:val="0"/>
          <w:numId w:val="5"/>
        </w:numPr>
        <w:tabs>
          <w:tab w:val="left" w:pos="2535"/>
        </w:tabs>
        <w:spacing w:line="480" w:lineRule="auto"/>
        <w:ind w:hanging="720"/>
        <w:jc w:val="both"/>
        <w:rPr>
          <w:rFonts w:ascii="Times New Roman" w:hAnsi="Times New Roman" w:cs="Times New Roman"/>
          <w:b/>
          <w:sz w:val="28"/>
          <w:szCs w:val="28"/>
        </w:rPr>
      </w:pPr>
      <w:r>
        <w:rPr>
          <w:rFonts w:ascii="Times New Roman" w:hAnsi="Times New Roman" w:cs="Times New Roman"/>
          <w:b/>
          <w:sz w:val="28"/>
          <w:szCs w:val="28"/>
        </w:rPr>
        <w:t>Analysis:</w:t>
      </w:r>
    </w:p>
    <w:p w:rsidR="0062434B" w:rsidRDefault="00BB1521" w:rsidP="0062434B">
      <w:pPr>
        <w:pStyle w:val="ListParagraph"/>
        <w:tabs>
          <w:tab w:val="left" w:pos="2535"/>
        </w:tabs>
        <w:spacing w:line="480" w:lineRule="auto"/>
        <w:ind w:left="0" w:firstLine="720"/>
        <w:jc w:val="both"/>
        <w:rPr>
          <w:rFonts w:ascii="Times New Roman" w:hAnsi="Times New Roman" w:cs="Times New Roman"/>
          <w:sz w:val="28"/>
          <w:szCs w:val="28"/>
        </w:rPr>
      </w:pPr>
      <w:r>
        <w:rPr>
          <w:rFonts w:ascii="Times New Roman" w:hAnsi="Times New Roman" w:cs="Times New Roman"/>
          <w:sz w:val="28"/>
          <w:szCs w:val="28"/>
        </w:rPr>
        <w:t>The</w:t>
      </w:r>
      <w:r w:rsidR="0062434B">
        <w:rPr>
          <w:rFonts w:ascii="Times New Roman" w:hAnsi="Times New Roman" w:cs="Times New Roman"/>
          <w:sz w:val="28"/>
          <w:szCs w:val="28"/>
        </w:rPr>
        <w:t xml:space="preserve"> issue requiring adjudication is the legitimacy of overhauling the account of the Petitioner for the period from 09.05.2014 to November 2017 due to application of correct Multiplication Factor 2 instead of 1 as per applicable regulations. </w:t>
      </w:r>
      <w:r>
        <w:rPr>
          <w:rFonts w:ascii="Times New Roman" w:hAnsi="Times New Roman" w:cs="Times New Roman"/>
          <w:sz w:val="28"/>
          <w:szCs w:val="28"/>
        </w:rPr>
        <w:t xml:space="preserve"> </w:t>
      </w:r>
      <w:r w:rsidR="00736E51">
        <w:rPr>
          <w:rFonts w:ascii="Times New Roman" w:hAnsi="Times New Roman" w:cs="Times New Roman"/>
          <w:sz w:val="28"/>
          <w:szCs w:val="28"/>
        </w:rPr>
        <w:tab/>
      </w:r>
    </w:p>
    <w:p w:rsidR="00731744" w:rsidRDefault="00731744" w:rsidP="0062434B">
      <w:pPr>
        <w:pStyle w:val="ListParagraph"/>
        <w:tabs>
          <w:tab w:val="left" w:pos="2535"/>
        </w:tabs>
        <w:spacing w:line="480" w:lineRule="auto"/>
        <w:ind w:left="0" w:firstLine="720"/>
        <w:jc w:val="both"/>
        <w:rPr>
          <w:rFonts w:ascii="Times New Roman" w:hAnsi="Times New Roman" w:cs="Times New Roman"/>
          <w:i/>
          <w:sz w:val="28"/>
          <w:szCs w:val="28"/>
        </w:rPr>
      </w:pPr>
      <w:r>
        <w:rPr>
          <w:rFonts w:ascii="Times New Roman" w:hAnsi="Times New Roman" w:cs="Times New Roman"/>
          <w:i/>
          <w:sz w:val="28"/>
          <w:szCs w:val="28"/>
        </w:rPr>
        <w:t>The points emerged are deliberated and analysed as under:</w:t>
      </w:r>
    </w:p>
    <w:p w:rsidR="002B3CDE" w:rsidRPr="00CD309F" w:rsidRDefault="002B3CDE" w:rsidP="00CD309F">
      <w:pPr>
        <w:pStyle w:val="ListParagraph"/>
        <w:numPr>
          <w:ilvl w:val="0"/>
          <w:numId w:val="9"/>
        </w:numPr>
        <w:spacing w:line="480" w:lineRule="auto"/>
        <w:ind w:right="-24"/>
        <w:jc w:val="both"/>
        <w:rPr>
          <w:rFonts w:ascii="Times New Roman" w:hAnsi="Times New Roman" w:cs="Times New Roman"/>
          <w:sz w:val="28"/>
          <w:szCs w:val="28"/>
        </w:rPr>
      </w:pPr>
      <w:r w:rsidRPr="00CD309F">
        <w:rPr>
          <w:rFonts w:ascii="Times New Roman" w:hAnsi="Times New Roman" w:cs="Times New Roman"/>
          <w:sz w:val="28"/>
          <w:szCs w:val="28"/>
        </w:rPr>
        <w:t xml:space="preserve">PR contended that </w:t>
      </w:r>
      <w:r w:rsidR="005B75C8">
        <w:rPr>
          <w:rFonts w:ascii="Times New Roman" w:hAnsi="Times New Roman" w:cs="Times New Roman"/>
          <w:sz w:val="28"/>
          <w:szCs w:val="28"/>
        </w:rPr>
        <w:t>t</w:t>
      </w:r>
      <w:r w:rsidRPr="00CD309F">
        <w:rPr>
          <w:rFonts w:ascii="Times New Roman" w:hAnsi="Times New Roman" w:cs="Times New Roman"/>
          <w:sz w:val="28"/>
          <w:szCs w:val="28"/>
        </w:rPr>
        <w:t>he Petitioner got a NRS connection for 12kW load which was got extended to 35k</w:t>
      </w:r>
      <w:r w:rsidR="0009203E">
        <w:rPr>
          <w:rFonts w:ascii="Times New Roman" w:hAnsi="Times New Roman" w:cs="Times New Roman"/>
          <w:sz w:val="28"/>
          <w:szCs w:val="28"/>
        </w:rPr>
        <w:t>W</w:t>
      </w:r>
      <w:r w:rsidRPr="00CD309F">
        <w:rPr>
          <w:rFonts w:ascii="Times New Roman" w:hAnsi="Times New Roman" w:cs="Times New Roman"/>
          <w:sz w:val="28"/>
          <w:szCs w:val="28"/>
        </w:rPr>
        <w:t xml:space="preserve"> </w:t>
      </w:r>
      <w:r w:rsidR="0009203E">
        <w:rPr>
          <w:rFonts w:ascii="Times New Roman" w:hAnsi="Times New Roman" w:cs="Times New Roman"/>
          <w:sz w:val="28"/>
          <w:szCs w:val="28"/>
        </w:rPr>
        <w:t>on 27.08.2012</w:t>
      </w:r>
      <w:r w:rsidRPr="00CD309F">
        <w:rPr>
          <w:rFonts w:ascii="Times New Roman" w:hAnsi="Times New Roman" w:cs="Times New Roman"/>
          <w:sz w:val="28"/>
          <w:szCs w:val="28"/>
        </w:rPr>
        <w:t xml:space="preserve">.  At the time </w:t>
      </w:r>
      <w:r w:rsidR="0087379C">
        <w:rPr>
          <w:rFonts w:ascii="Times New Roman" w:hAnsi="Times New Roman" w:cs="Times New Roman"/>
          <w:sz w:val="28"/>
          <w:szCs w:val="28"/>
        </w:rPr>
        <w:t>of</w:t>
      </w:r>
      <w:r w:rsidRPr="00CD309F">
        <w:rPr>
          <w:rFonts w:ascii="Times New Roman" w:hAnsi="Times New Roman" w:cs="Times New Roman"/>
          <w:sz w:val="28"/>
          <w:szCs w:val="28"/>
        </w:rPr>
        <w:t xml:space="preserve"> extension of load, a new </w:t>
      </w:r>
      <w:r w:rsidR="0009203E">
        <w:rPr>
          <w:rFonts w:ascii="Times New Roman" w:hAnsi="Times New Roman" w:cs="Times New Roman"/>
          <w:sz w:val="28"/>
          <w:szCs w:val="28"/>
        </w:rPr>
        <w:t>LT</w:t>
      </w:r>
      <w:r w:rsidR="005F60D8">
        <w:rPr>
          <w:rFonts w:ascii="Times New Roman" w:hAnsi="Times New Roman" w:cs="Times New Roman"/>
          <w:sz w:val="28"/>
          <w:szCs w:val="28"/>
        </w:rPr>
        <w:t xml:space="preserve"> </w:t>
      </w:r>
      <w:r w:rsidR="0009203E">
        <w:rPr>
          <w:rFonts w:ascii="Times New Roman" w:hAnsi="Times New Roman" w:cs="Times New Roman"/>
          <w:sz w:val="28"/>
          <w:szCs w:val="28"/>
        </w:rPr>
        <w:t xml:space="preserve">CT operated </w:t>
      </w:r>
      <w:r w:rsidRPr="00CD309F">
        <w:rPr>
          <w:rFonts w:ascii="Times New Roman" w:hAnsi="Times New Roman" w:cs="Times New Roman"/>
          <w:sz w:val="28"/>
          <w:szCs w:val="28"/>
        </w:rPr>
        <w:t xml:space="preserve">Energy Meter </w:t>
      </w:r>
      <w:r w:rsidR="0009203E">
        <w:rPr>
          <w:rFonts w:ascii="Times New Roman" w:hAnsi="Times New Roman" w:cs="Times New Roman"/>
          <w:sz w:val="28"/>
          <w:szCs w:val="28"/>
        </w:rPr>
        <w:t>having capacity</w:t>
      </w:r>
      <w:r w:rsidR="0009203E" w:rsidRPr="00CD309F">
        <w:rPr>
          <w:rFonts w:ascii="Times New Roman" w:hAnsi="Times New Roman" w:cs="Times New Roman"/>
          <w:sz w:val="28"/>
          <w:szCs w:val="28"/>
        </w:rPr>
        <w:t xml:space="preserve"> </w:t>
      </w:r>
      <w:r w:rsidR="0009203E">
        <w:rPr>
          <w:rFonts w:ascii="Times New Roman" w:hAnsi="Times New Roman" w:cs="Times New Roman"/>
          <w:sz w:val="28"/>
          <w:szCs w:val="28"/>
        </w:rPr>
        <w:t xml:space="preserve">of 100/5A </w:t>
      </w:r>
      <w:r w:rsidR="00BD4154">
        <w:rPr>
          <w:rFonts w:ascii="Times New Roman" w:hAnsi="Times New Roman" w:cs="Times New Roman"/>
          <w:sz w:val="28"/>
          <w:szCs w:val="28"/>
        </w:rPr>
        <w:t xml:space="preserve">and </w:t>
      </w:r>
      <w:r w:rsidR="0009203E">
        <w:rPr>
          <w:rFonts w:ascii="Times New Roman" w:hAnsi="Times New Roman" w:cs="Times New Roman"/>
          <w:sz w:val="28"/>
          <w:szCs w:val="28"/>
        </w:rPr>
        <w:t>LT</w:t>
      </w:r>
      <w:r w:rsidR="00336A21">
        <w:rPr>
          <w:rFonts w:ascii="Times New Roman" w:hAnsi="Times New Roman" w:cs="Times New Roman"/>
          <w:sz w:val="28"/>
          <w:szCs w:val="28"/>
        </w:rPr>
        <w:t>-</w:t>
      </w:r>
      <w:r w:rsidR="0009203E">
        <w:rPr>
          <w:rFonts w:ascii="Times New Roman" w:hAnsi="Times New Roman" w:cs="Times New Roman"/>
          <w:sz w:val="28"/>
          <w:szCs w:val="28"/>
        </w:rPr>
        <w:t>CT</w:t>
      </w:r>
      <w:r w:rsidR="005B75C8">
        <w:rPr>
          <w:rFonts w:ascii="Times New Roman" w:hAnsi="Times New Roman" w:cs="Times New Roman"/>
          <w:sz w:val="28"/>
          <w:szCs w:val="28"/>
        </w:rPr>
        <w:t>s</w:t>
      </w:r>
      <w:r w:rsidR="0009203E">
        <w:rPr>
          <w:rFonts w:ascii="Times New Roman" w:hAnsi="Times New Roman" w:cs="Times New Roman"/>
          <w:sz w:val="28"/>
          <w:szCs w:val="28"/>
        </w:rPr>
        <w:t xml:space="preserve"> </w:t>
      </w:r>
      <w:r w:rsidR="00336A21">
        <w:rPr>
          <w:rFonts w:ascii="Times New Roman" w:hAnsi="Times New Roman" w:cs="Times New Roman"/>
          <w:sz w:val="28"/>
          <w:szCs w:val="28"/>
        </w:rPr>
        <w:t xml:space="preserve">of capacity </w:t>
      </w:r>
      <w:r w:rsidR="0009203E">
        <w:rPr>
          <w:rFonts w:ascii="Times New Roman" w:hAnsi="Times New Roman" w:cs="Times New Roman"/>
          <w:sz w:val="28"/>
          <w:szCs w:val="28"/>
        </w:rPr>
        <w:t xml:space="preserve">200/5A </w:t>
      </w:r>
      <w:r w:rsidRPr="00CD309F">
        <w:rPr>
          <w:rFonts w:ascii="Times New Roman" w:hAnsi="Times New Roman" w:cs="Times New Roman"/>
          <w:sz w:val="28"/>
          <w:szCs w:val="28"/>
        </w:rPr>
        <w:t>w</w:t>
      </w:r>
      <w:r w:rsidR="005B75C8">
        <w:rPr>
          <w:rFonts w:ascii="Times New Roman" w:hAnsi="Times New Roman" w:cs="Times New Roman"/>
          <w:sz w:val="28"/>
          <w:szCs w:val="28"/>
        </w:rPr>
        <w:t>ere</w:t>
      </w:r>
      <w:r w:rsidRPr="00CD309F">
        <w:rPr>
          <w:rFonts w:ascii="Times New Roman" w:hAnsi="Times New Roman" w:cs="Times New Roman"/>
          <w:sz w:val="28"/>
          <w:szCs w:val="28"/>
        </w:rPr>
        <w:t xml:space="preserve"> installed by the Respondent. </w:t>
      </w:r>
      <w:r w:rsidR="0009203E">
        <w:rPr>
          <w:rFonts w:ascii="Times New Roman" w:hAnsi="Times New Roman" w:cs="Times New Roman"/>
          <w:sz w:val="28"/>
          <w:szCs w:val="28"/>
        </w:rPr>
        <w:t xml:space="preserve"> </w:t>
      </w:r>
      <w:r w:rsidRPr="00CD309F">
        <w:rPr>
          <w:rFonts w:ascii="Times New Roman" w:hAnsi="Times New Roman" w:cs="Times New Roman"/>
          <w:sz w:val="28"/>
          <w:szCs w:val="28"/>
        </w:rPr>
        <w:t xml:space="preserve">The connection was checked by the </w:t>
      </w:r>
      <w:r w:rsidRPr="00CD309F">
        <w:rPr>
          <w:rFonts w:ascii="Times New Roman" w:hAnsi="Times New Roman" w:cs="Times New Roman"/>
          <w:sz w:val="28"/>
          <w:szCs w:val="28"/>
        </w:rPr>
        <w:lastRenderedPageBreak/>
        <w:t>Addl. S.E</w:t>
      </w:r>
      <w:r w:rsidR="005B75C8">
        <w:rPr>
          <w:rFonts w:ascii="Times New Roman" w:hAnsi="Times New Roman" w:cs="Times New Roman"/>
          <w:sz w:val="28"/>
          <w:szCs w:val="28"/>
        </w:rPr>
        <w:t>/Enforcement</w:t>
      </w:r>
      <w:r w:rsidR="00FF1BC6">
        <w:rPr>
          <w:rFonts w:ascii="Times New Roman" w:hAnsi="Times New Roman" w:cs="Times New Roman"/>
          <w:sz w:val="28"/>
          <w:szCs w:val="28"/>
        </w:rPr>
        <w:t>-II</w:t>
      </w:r>
      <w:r w:rsidR="005B75C8">
        <w:rPr>
          <w:rFonts w:ascii="Times New Roman" w:hAnsi="Times New Roman" w:cs="Times New Roman"/>
          <w:sz w:val="28"/>
          <w:szCs w:val="28"/>
        </w:rPr>
        <w:t>,</w:t>
      </w:r>
      <w:r w:rsidRPr="00CD309F">
        <w:rPr>
          <w:rFonts w:ascii="Times New Roman" w:hAnsi="Times New Roman" w:cs="Times New Roman"/>
          <w:sz w:val="28"/>
          <w:szCs w:val="28"/>
        </w:rPr>
        <w:t xml:space="preserve"> PSPCL, Patiala on 04.12.2017 vide ECR No. </w:t>
      </w:r>
      <w:r w:rsidR="005B75C8">
        <w:rPr>
          <w:rFonts w:ascii="Times New Roman" w:hAnsi="Times New Roman" w:cs="Times New Roman"/>
          <w:sz w:val="28"/>
          <w:szCs w:val="28"/>
        </w:rPr>
        <w:t>0</w:t>
      </w:r>
      <w:r w:rsidRPr="00CD309F">
        <w:rPr>
          <w:rFonts w:ascii="Times New Roman" w:hAnsi="Times New Roman" w:cs="Times New Roman"/>
          <w:sz w:val="28"/>
          <w:szCs w:val="28"/>
        </w:rPr>
        <w:t xml:space="preserve">3/243 and it was reported </w:t>
      </w:r>
      <w:r w:rsidR="004C4A40">
        <w:rPr>
          <w:rFonts w:ascii="Times New Roman" w:hAnsi="Times New Roman" w:cs="Times New Roman"/>
          <w:sz w:val="28"/>
          <w:szCs w:val="28"/>
        </w:rPr>
        <w:t xml:space="preserve">that </w:t>
      </w:r>
      <w:r w:rsidRPr="00CD309F">
        <w:rPr>
          <w:rFonts w:ascii="Times New Roman" w:hAnsi="Times New Roman" w:cs="Times New Roman"/>
          <w:sz w:val="28"/>
          <w:szCs w:val="28"/>
        </w:rPr>
        <w:t>the capacity of the Energy Meter</w:t>
      </w:r>
      <w:r w:rsidR="004C4A40">
        <w:rPr>
          <w:rFonts w:ascii="Times New Roman" w:hAnsi="Times New Roman" w:cs="Times New Roman"/>
          <w:sz w:val="28"/>
          <w:szCs w:val="28"/>
        </w:rPr>
        <w:t xml:space="preserve"> was</w:t>
      </w:r>
      <w:r w:rsidRPr="00CD309F">
        <w:rPr>
          <w:rFonts w:ascii="Times New Roman" w:hAnsi="Times New Roman" w:cs="Times New Roman"/>
          <w:sz w:val="28"/>
          <w:szCs w:val="28"/>
        </w:rPr>
        <w:t xml:space="preserve"> 100/5Amp and</w:t>
      </w:r>
      <w:r w:rsidR="004C4A40">
        <w:rPr>
          <w:rFonts w:ascii="Times New Roman" w:hAnsi="Times New Roman" w:cs="Times New Roman"/>
          <w:sz w:val="28"/>
          <w:szCs w:val="28"/>
        </w:rPr>
        <w:t xml:space="preserve"> </w:t>
      </w:r>
      <w:r w:rsidR="00336A21">
        <w:rPr>
          <w:rFonts w:ascii="Times New Roman" w:hAnsi="Times New Roman" w:cs="Times New Roman"/>
          <w:sz w:val="28"/>
          <w:szCs w:val="28"/>
        </w:rPr>
        <w:t xml:space="preserve">that </w:t>
      </w:r>
      <w:r w:rsidR="004C4A40">
        <w:rPr>
          <w:rFonts w:ascii="Times New Roman" w:hAnsi="Times New Roman" w:cs="Times New Roman"/>
          <w:sz w:val="28"/>
          <w:szCs w:val="28"/>
        </w:rPr>
        <w:t>of</w:t>
      </w:r>
      <w:r w:rsidRPr="00CD309F">
        <w:rPr>
          <w:rFonts w:ascii="Times New Roman" w:hAnsi="Times New Roman" w:cs="Times New Roman"/>
          <w:sz w:val="28"/>
          <w:szCs w:val="28"/>
        </w:rPr>
        <w:t xml:space="preserve"> </w:t>
      </w:r>
      <w:r w:rsidR="005B75C8">
        <w:rPr>
          <w:rFonts w:ascii="Times New Roman" w:hAnsi="Times New Roman" w:cs="Times New Roman"/>
          <w:sz w:val="28"/>
          <w:szCs w:val="28"/>
        </w:rPr>
        <w:t>LT</w:t>
      </w:r>
      <w:r w:rsidR="0090194C">
        <w:rPr>
          <w:rFonts w:ascii="Times New Roman" w:hAnsi="Times New Roman" w:cs="Times New Roman"/>
          <w:sz w:val="28"/>
          <w:szCs w:val="28"/>
        </w:rPr>
        <w:t>-</w:t>
      </w:r>
      <w:r w:rsidRPr="00CD309F">
        <w:rPr>
          <w:rFonts w:ascii="Times New Roman" w:hAnsi="Times New Roman" w:cs="Times New Roman"/>
          <w:sz w:val="28"/>
          <w:szCs w:val="28"/>
        </w:rPr>
        <w:t>CT</w:t>
      </w:r>
      <w:r w:rsidR="005B75C8">
        <w:rPr>
          <w:rFonts w:ascii="Times New Roman" w:hAnsi="Times New Roman" w:cs="Times New Roman"/>
          <w:sz w:val="28"/>
          <w:szCs w:val="28"/>
        </w:rPr>
        <w:t>s</w:t>
      </w:r>
      <w:r w:rsidRPr="00CD309F">
        <w:rPr>
          <w:rFonts w:ascii="Times New Roman" w:hAnsi="Times New Roman" w:cs="Times New Roman"/>
          <w:sz w:val="28"/>
          <w:szCs w:val="28"/>
        </w:rPr>
        <w:t xml:space="preserve"> </w:t>
      </w:r>
      <w:r w:rsidR="00336A21">
        <w:rPr>
          <w:rFonts w:ascii="Times New Roman" w:hAnsi="Times New Roman" w:cs="Times New Roman"/>
          <w:sz w:val="28"/>
          <w:szCs w:val="28"/>
        </w:rPr>
        <w:t>w</w:t>
      </w:r>
      <w:r w:rsidRPr="00CD309F">
        <w:rPr>
          <w:rFonts w:ascii="Times New Roman" w:hAnsi="Times New Roman" w:cs="Times New Roman"/>
          <w:sz w:val="28"/>
          <w:szCs w:val="28"/>
        </w:rPr>
        <w:t xml:space="preserve">as 200/5 Amp. </w:t>
      </w:r>
      <w:r w:rsidR="003C7F2F">
        <w:rPr>
          <w:rFonts w:ascii="Times New Roman" w:hAnsi="Times New Roman" w:cs="Times New Roman"/>
          <w:sz w:val="28"/>
          <w:szCs w:val="28"/>
        </w:rPr>
        <w:t xml:space="preserve">  As such, Multiplication Factor 2 instead of Multiplication Factor 1, should have been applied for billing purpose.  </w:t>
      </w:r>
      <w:r w:rsidRPr="00CD309F">
        <w:rPr>
          <w:rFonts w:ascii="Times New Roman" w:hAnsi="Times New Roman" w:cs="Times New Roman"/>
          <w:sz w:val="28"/>
          <w:szCs w:val="28"/>
        </w:rPr>
        <w:t xml:space="preserve">On the basis of the checking report, the Respondent, vide Notice bearing No. 1485 dated 08.12.2017 revised the bills from 27.08.2012 to November 2017 and the Petitioner was directed to deposit a sum of Rs.14,01,148/- on account of difference </w:t>
      </w:r>
      <w:r w:rsidR="004C4A40">
        <w:rPr>
          <w:rFonts w:ascii="Times New Roman" w:hAnsi="Times New Roman" w:cs="Times New Roman"/>
          <w:sz w:val="28"/>
          <w:szCs w:val="28"/>
        </w:rPr>
        <w:t xml:space="preserve">in the amount  billed by not applying </w:t>
      </w:r>
      <w:r w:rsidRPr="00CD309F">
        <w:rPr>
          <w:rFonts w:ascii="Times New Roman" w:hAnsi="Times New Roman" w:cs="Times New Roman"/>
          <w:sz w:val="28"/>
          <w:szCs w:val="28"/>
        </w:rPr>
        <w:t>Multiplication Factor of</w:t>
      </w:r>
      <w:r w:rsidR="00AF6591" w:rsidRPr="00CD309F">
        <w:rPr>
          <w:rFonts w:ascii="Times New Roman" w:hAnsi="Times New Roman" w:cs="Times New Roman"/>
          <w:sz w:val="28"/>
          <w:szCs w:val="28"/>
        </w:rPr>
        <w:t xml:space="preserve"> </w:t>
      </w:r>
      <w:r w:rsidRPr="00CD309F">
        <w:rPr>
          <w:rFonts w:ascii="Times New Roman" w:hAnsi="Times New Roman" w:cs="Times New Roman"/>
          <w:sz w:val="28"/>
          <w:szCs w:val="28"/>
        </w:rPr>
        <w:t xml:space="preserve"> 2 instead of </w:t>
      </w:r>
      <w:r w:rsidR="00962F24">
        <w:rPr>
          <w:rFonts w:ascii="Times New Roman" w:hAnsi="Times New Roman" w:cs="Times New Roman"/>
          <w:sz w:val="28"/>
          <w:szCs w:val="28"/>
        </w:rPr>
        <w:t xml:space="preserve"> </w:t>
      </w:r>
      <w:r w:rsidRPr="00CD309F">
        <w:rPr>
          <w:rFonts w:ascii="Times New Roman" w:hAnsi="Times New Roman" w:cs="Times New Roman"/>
          <w:sz w:val="28"/>
          <w:szCs w:val="28"/>
        </w:rPr>
        <w:t>1.</w:t>
      </w:r>
    </w:p>
    <w:p w:rsidR="00287301" w:rsidRDefault="00053C32" w:rsidP="002556AC">
      <w:pPr>
        <w:pStyle w:val="ListParagraph"/>
        <w:spacing w:line="480" w:lineRule="auto"/>
        <w:ind w:left="1134" w:right="-24" w:firstLine="720"/>
        <w:jc w:val="both"/>
        <w:rPr>
          <w:rFonts w:ascii="Times New Roman" w:hAnsi="Times New Roman" w:cs="Times New Roman"/>
          <w:sz w:val="28"/>
          <w:szCs w:val="28"/>
        </w:rPr>
      </w:pPr>
      <w:r w:rsidRPr="00F42D40">
        <w:rPr>
          <w:rFonts w:ascii="Times New Roman" w:hAnsi="Times New Roman" w:cs="Times New Roman"/>
          <w:sz w:val="28"/>
          <w:szCs w:val="28"/>
        </w:rPr>
        <w:t>The Respondent, in its defence, stated that</w:t>
      </w:r>
      <w:r w:rsidR="00287301" w:rsidRPr="00287301">
        <w:rPr>
          <w:rFonts w:ascii="Times New Roman" w:hAnsi="Times New Roman" w:cs="Times New Roman"/>
          <w:sz w:val="28"/>
          <w:szCs w:val="28"/>
        </w:rPr>
        <w:t xml:space="preserve"> </w:t>
      </w:r>
      <w:r w:rsidR="00287301" w:rsidRPr="005E6FE6">
        <w:rPr>
          <w:rFonts w:ascii="Times New Roman" w:hAnsi="Times New Roman" w:cs="Times New Roman"/>
          <w:sz w:val="28"/>
          <w:szCs w:val="28"/>
        </w:rPr>
        <w:t>A</w:t>
      </w:r>
      <w:r w:rsidR="00287301">
        <w:rPr>
          <w:rFonts w:ascii="Times New Roman" w:hAnsi="Times New Roman" w:cs="Times New Roman"/>
          <w:sz w:val="28"/>
          <w:szCs w:val="28"/>
        </w:rPr>
        <w:t xml:space="preserve">ddl. </w:t>
      </w:r>
      <w:r w:rsidR="00287301" w:rsidRPr="005E6FE6">
        <w:rPr>
          <w:rFonts w:ascii="Times New Roman" w:hAnsi="Times New Roman" w:cs="Times New Roman"/>
          <w:sz w:val="28"/>
          <w:szCs w:val="28"/>
        </w:rPr>
        <w:t>S</w:t>
      </w:r>
      <w:r w:rsidR="00287301">
        <w:rPr>
          <w:rFonts w:ascii="Times New Roman" w:hAnsi="Times New Roman" w:cs="Times New Roman"/>
          <w:sz w:val="28"/>
          <w:szCs w:val="28"/>
        </w:rPr>
        <w:t>.</w:t>
      </w:r>
      <w:r w:rsidR="00287301" w:rsidRPr="005E6FE6">
        <w:rPr>
          <w:rFonts w:ascii="Times New Roman" w:hAnsi="Times New Roman" w:cs="Times New Roman"/>
          <w:sz w:val="28"/>
          <w:szCs w:val="28"/>
        </w:rPr>
        <w:t>E</w:t>
      </w:r>
      <w:r w:rsidR="002556AC">
        <w:rPr>
          <w:rFonts w:ascii="Times New Roman" w:hAnsi="Times New Roman" w:cs="Times New Roman"/>
          <w:sz w:val="28"/>
          <w:szCs w:val="28"/>
        </w:rPr>
        <w:t xml:space="preserve"> </w:t>
      </w:r>
      <w:r w:rsidR="00287301">
        <w:rPr>
          <w:rFonts w:ascii="Times New Roman" w:hAnsi="Times New Roman" w:cs="Times New Roman"/>
          <w:sz w:val="28"/>
          <w:szCs w:val="28"/>
        </w:rPr>
        <w:t>/</w:t>
      </w:r>
      <w:r w:rsidR="002556AC">
        <w:rPr>
          <w:rFonts w:ascii="Times New Roman" w:hAnsi="Times New Roman" w:cs="Times New Roman"/>
          <w:sz w:val="28"/>
          <w:szCs w:val="28"/>
        </w:rPr>
        <w:t xml:space="preserve"> </w:t>
      </w:r>
      <w:r w:rsidR="00287301" w:rsidRPr="005E6FE6">
        <w:rPr>
          <w:rFonts w:ascii="Times New Roman" w:hAnsi="Times New Roman" w:cs="Times New Roman"/>
          <w:sz w:val="28"/>
          <w:szCs w:val="28"/>
        </w:rPr>
        <w:t>Enforcement</w:t>
      </w:r>
      <w:r w:rsidR="005B75C8">
        <w:rPr>
          <w:rFonts w:ascii="Times New Roman" w:hAnsi="Times New Roman" w:cs="Times New Roman"/>
          <w:sz w:val="28"/>
          <w:szCs w:val="28"/>
        </w:rPr>
        <w:t>-II</w:t>
      </w:r>
      <w:r w:rsidR="00287301">
        <w:rPr>
          <w:rFonts w:ascii="Times New Roman" w:hAnsi="Times New Roman" w:cs="Times New Roman"/>
          <w:sz w:val="28"/>
          <w:szCs w:val="28"/>
        </w:rPr>
        <w:t xml:space="preserve">. PSPCL, </w:t>
      </w:r>
      <w:r w:rsidR="00287301" w:rsidRPr="005E6FE6">
        <w:rPr>
          <w:rFonts w:ascii="Times New Roman" w:hAnsi="Times New Roman" w:cs="Times New Roman"/>
          <w:sz w:val="28"/>
          <w:szCs w:val="28"/>
        </w:rPr>
        <w:t>Patiala, checked the connection</w:t>
      </w:r>
      <w:r w:rsidR="002556AC">
        <w:rPr>
          <w:rFonts w:ascii="Times New Roman" w:hAnsi="Times New Roman" w:cs="Times New Roman"/>
          <w:sz w:val="28"/>
          <w:szCs w:val="28"/>
        </w:rPr>
        <w:t xml:space="preserve"> </w:t>
      </w:r>
      <w:r w:rsidR="00287301">
        <w:rPr>
          <w:rFonts w:ascii="Times New Roman" w:hAnsi="Times New Roman" w:cs="Times New Roman"/>
          <w:sz w:val="28"/>
          <w:szCs w:val="28"/>
        </w:rPr>
        <w:t>o</w:t>
      </w:r>
      <w:r w:rsidR="00287301" w:rsidRPr="005E6FE6">
        <w:rPr>
          <w:rFonts w:ascii="Times New Roman" w:hAnsi="Times New Roman" w:cs="Times New Roman"/>
          <w:sz w:val="28"/>
          <w:szCs w:val="28"/>
        </w:rPr>
        <w:t>n 04</w:t>
      </w:r>
      <w:r w:rsidR="00287301">
        <w:rPr>
          <w:rFonts w:ascii="Times New Roman" w:hAnsi="Times New Roman" w:cs="Times New Roman"/>
          <w:sz w:val="28"/>
          <w:szCs w:val="28"/>
        </w:rPr>
        <w:t>.</w:t>
      </w:r>
      <w:r w:rsidR="00287301" w:rsidRPr="005E6FE6">
        <w:rPr>
          <w:rFonts w:ascii="Times New Roman" w:hAnsi="Times New Roman" w:cs="Times New Roman"/>
          <w:sz w:val="28"/>
          <w:szCs w:val="28"/>
        </w:rPr>
        <w:t>12</w:t>
      </w:r>
      <w:r w:rsidR="00287301">
        <w:rPr>
          <w:rFonts w:ascii="Times New Roman" w:hAnsi="Times New Roman" w:cs="Times New Roman"/>
          <w:sz w:val="28"/>
          <w:szCs w:val="28"/>
        </w:rPr>
        <w:t>.</w:t>
      </w:r>
      <w:r w:rsidR="00287301" w:rsidRPr="005E6FE6">
        <w:rPr>
          <w:rFonts w:ascii="Times New Roman" w:hAnsi="Times New Roman" w:cs="Times New Roman"/>
          <w:sz w:val="28"/>
          <w:szCs w:val="28"/>
        </w:rPr>
        <w:t>2017</w:t>
      </w:r>
      <w:r w:rsidR="00287301">
        <w:rPr>
          <w:rFonts w:ascii="Times New Roman" w:hAnsi="Times New Roman" w:cs="Times New Roman"/>
          <w:sz w:val="28"/>
          <w:szCs w:val="28"/>
        </w:rPr>
        <w:t xml:space="preserve"> of the Petitioner a</w:t>
      </w:r>
      <w:r w:rsidR="00287301" w:rsidRPr="005E6FE6">
        <w:rPr>
          <w:rFonts w:ascii="Times New Roman" w:hAnsi="Times New Roman" w:cs="Times New Roman"/>
          <w:sz w:val="28"/>
          <w:szCs w:val="28"/>
        </w:rPr>
        <w:t xml:space="preserve">nd </w:t>
      </w:r>
      <w:r w:rsidR="00287301">
        <w:rPr>
          <w:rFonts w:ascii="Times New Roman" w:hAnsi="Times New Roman" w:cs="Times New Roman"/>
          <w:sz w:val="28"/>
          <w:szCs w:val="28"/>
        </w:rPr>
        <w:t xml:space="preserve">reported vide </w:t>
      </w:r>
      <w:r w:rsidR="00287301" w:rsidRPr="005E6FE6">
        <w:rPr>
          <w:rFonts w:ascii="Times New Roman" w:hAnsi="Times New Roman" w:cs="Times New Roman"/>
          <w:sz w:val="28"/>
          <w:szCs w:val="28"/>
        </w:rPr>
        <w:t xml:space="preserve">ECR </w:t>
      </w:r>
      <w:r w:rsidR="00287301">
        <w:rPr>
          <w:rFonts w:ascii="Times New Roman" w:hAnsi="Times New Roman" w:cs="Times New Roman"/>
          <w:sz w:val="28"/>
          <w:szCs w:val="28"/>
        </w:rPr>
        <w:t>N</w:t>
      </w:r>
      <w:r w:rsidR="00287301" w:rsidRPr="005E6FE6">
        <w:rPr>
          <w:rFonts w:ascii="Times New Roman" w:hAnsi="Times New Roman" w:cs="Times New Roman"/>
          <w:sz w:val="28"/>
          <w:szCs w:val="28"/>
        </w:rPr>
        <w:t>o.</w:t>
      </w:r>
      <w:r w:rsidR="00287301">
        <w:rPr>
          <w:rFonts w:ascii="Times New Roman" w:hAnsi="Times New Roman" w:cs="Times New Roman"/>
          <w:sz w:val="28"/>
          <w:szCs w:val="28"/>
        </w:rPr>
        <w:t xml:space="preserve"> </w:t>
      </w:r>
      <w:r w:rsidR="005B75C8">
        <w:rPr>
          <w:rFonts w:ascii="Times New Roman" w:hAnsi="Times New Roman" w:cs="Times New Roman"/>
          <w:sz w:val="28"/>
          <w:szCs w:val="28"/>
        </w:rPr>
        <w:t>0</w:t>
      </w:r>
      <w:r w:rsidR="00287301" w:rsidRPr="005E6FE6">
        <w:rPr>
          <w:rFonts w:ascii="Times New Roman" w:hAnsi="Times New Roman" w:cs="Times New Roman"/>
          <w:sz w:val="28"/>
          <w:szCs w:val="28"/>
        </w:rPr>
        <w:t>3/243</w:t>
      </w:r>
      <w:r w:rsidR="003C7F2F">
        <w:rPr>
          <w:rFonts w:ascii="Times New Roman" w:hAnsi="Times New Roman" w:cs="Times New Roman"/>
          <w:sz w:val="28"/>
          <w:szCs w:val="28"/>
        </w:rPr>
        <w:t xml:space="preserve">, that </w:t>
      </w:r>
      <w:r w:rsidR="00287301" w:rsidRPr="005E6FE6">
        <w:rPr>
          <w:rFonts w:ascii="Times New Roman" w:hAnsi="Times New Roman" w:cs="Times New Roman"/>
          <w:sz w:val="28"/>
          <w:szCs w:val="28"/>
        </w:rPr>
        <w:t xml:space="preserve">the </w:t>
      </w:r>
      <w:r w:rsidR="00287301">
        <w:rPr>
          <w:rFonts w:ascii="Times New Roman" w:hAnsi="Times New Roman" w:cs="Times New Roman"/>
          <w:sz w:val="28"/>
          <w:szCs w:val="28"/>
        </w:rPr>
        <w:t>M</w:t>
      </w:r>
      <w:r w:rsidR="00287301" w:rsidRPr="005E6FE6">
        <w:rPr>
          <w:rFonts w:ascii="Times New Roman" w:hAnsi="Times New Roman" w:cs="Times New Roman"/>
          <w:sz w:val="28"/>
          <w:szCs w:val="28"/>
        </w:rPr>
        <w:t>ultipl</w:t>
      </w:r>
      <w:r w:rsidR="00287301">
        <w:rPr>
          <w:rFonts w:ascii="Times New Roman" w:hAnsi="Times New Roman" w:cs="Times New Roman"/>
          <w:sz w:val="28"/>
          <w:szCs w:val="28"/>
        </w:rPr>
        <w:t>ication F</w:t>
      </w:r>
      <w:r w:rsidR="00287301" w:rsidRPr="005E6FE6">
        <w:rPr>
          <w:rFonts w:ascii="Times New Roman" w:hAnsi="Times New Roman" w:cs="Times New Roman"/>
          <w:sz w:val="28"/>
          <w:szCs w:val="28"/>
        </w:rPr>
        <w:t xml:space="preserve">actor </w:t>
      </w:r>
      <w:r w:rsidR="003C7F2F">
        <w:rPr>
          <w:rFonts w:ascii="Times New Roman" w:hAnsi="Times New Roman" w:cs="Times New Roman"/>
          <w:sz w:val="28"/>
          <w:szCs w:val="28"/>
        </w:rPr>
        <w:t>was</w:t>
      </w:r>
      <w:r w:rsidR="00336A21">
        <w:rPr>
          <w:rFonts w:ascii="Times New Roman" w:hAnsi="Times New Roman" w:cs="Times New Roman"/>
          <w:sz w:val="28"/>
          <w:szCs w:val="28"/>
        </w:rPr>
        <w:t xml:space="preserve"> </w:t>
      </w:r>
      <w:r w:rsidR="00287301" w:rsidRPr="005E6FE6">
        <w:rPr>
          <w:rFonts w:ascii="Times New Roman" w:hAnsi="Times New Roman" w:cs="Times New Roman"/>
          <w:sz w:val="28"/>
          <w:szCs w:val="28"/>
        </w:rPr>
        <w:t>2, but in the ledger</w:t>
      </w:r>
      <w:r w:rsidR="003C7F2F">
        <w:rPr>
          <w:rFonts w:ascii="Times New Roman" w:hAnsi="Times New Roman" w:cs="Times New Roman"/>
          <w:sz w:val="28"/>
          <w:szCs w:val="28"/>
        </w:rPr>
        <w:t>,</w:t>
      </w:r>
      <w:r w:rsidR="00287301" w:rsidRPr="005E6FE6">
        <w:rPr>
          <w:rFonts w:ascii="Times New Roman" w:hAnsi="Times New Roman" w:cs="Times New Roman"/>
          <w:sz w:val="28"/>
          <w:szCs w:val="28"/>
        </w:rPr>
        <w:t xml:space="preserve"> the </w:t>
      </w:r>
      <w:r w:rsidR="00287301">
        <w:rPr>
          <w:rFonts w:ascii="Times New Roman" w:hAnsi="Times New Roman" w:cs="Times New Roman"/>
          <w:sz w:val="28"/>
          <w:szCs w:val="28"/>
        </w:rPr>
        <w:t>M</w:t>
      </w:r>
      <w:r w:rsidR="00287301" w:rsidRPr="005E6FE6">
        <w:rPr>
          <w:rFonts w:ascii="Times New Roman" w:hAnsi="Times New Roman" w:cs="Times New Roman"/>
          <w:sz w:val="28"/>
          <w:szCs w:val="28"/>
        </w:rPr>
        <w:t>ultipl</w:t>
      </w:r>
      <w:r w:rsidR="00287301">
        <w:rPr>
          <w:rFonts w:ascii="Times New Roman" w:hAnsi="Times New Roman" w:cs="Times New Roman"/>
          <w:sz w:val="28"/>
          <w:szCs w:val="28"/>
        </w:rPr>
        <w:t>ication</w:t>
      </w:r>
      <w:r w:rsidR="00287301" w:rsidRPr="005E6FE6">
        <w:rPr>
          <w:rFonts w:ascii="Times New Roman" w:hAnsi="Times New Roman" w:cs="Times New Roman"/>
          <w:sz w:val="28"/>
          <w:szCs w:val="28"/>
        </w:rPr>
        <w:t xml:space="preserve"> </w:t>
      </w:r>
      <w:r w:rsidR="00287301">
        <w:rPr>
          <w:rFonts w:ascii="Times New Roman" w:hAnsi="Times New Roman" w:cs="Times New Roman"/>
          <w:sz w:val="28"/>
          <w:szCs w:val="28"/>
        </w:rPr>
        <w:t>F</w:t>
      </w:r>
      <w:r w:rsidR="00287301" w:rsidRPr="005E6FE6">
        <w:rPr>
          <w:rFonts w:ascii="Times New Roman" w:hAnsi="Times New Roman" w:cs="Times New Roman"/>
          <w:sz w:val="28"/>
          <w:szCs w:val="28"/>
        </w:rPr>
        <w:t>actor was shown as 1</w:t>
      </w:r>
      <w:r w:rsidR="003C7F2F">
        <w:rPr>
          <w:rFonts w:ascii="Times New Roman" w:hAnsi="Times New Roman" w:cs="Times New Roman"/>
          <w:sz w:val="28"/>
          <w:szCs w:val="28"/>
        </w:rPr>
        <w:t xml:space="preserve"> which was not correct.  </w:t>
      </w:r>
      <w:r w:rsidR="00287301" w:rsidRPr="005E6FE6">
        <w:rPr>
          <w:rFonts w:ascii="Times New Roman" w:hAnsi="Times New Roman" w:cs="Times New Roman"/>
          <w:sz w:val="28"/>
          <w:szCs w:val="28"/>
        </w:rPr>
        <w:t xml:space="preserve"> As per </w:t>
      </w:r>
      <w:r w:rsidR="004C4A40">
        <w:rPr>
          <w:rFonts w:ascii="Times New Roman" w:hAnsi="Times New Roman" w:cs="Times New Roman"/>
          <w:sz w:val="28"/>
          <w:szCs w:val="28"/>
        </w:rPr>
        <w:t>Note to R</w:t>
      </w:r>
      <w:r w:rsidR="00287301" w:rsidRPr="005E6FE6">
        <w:rPr>
          <w:rFonts w:ascii="Times New Roman" w:hAnsi="Times New Roman" w:cs="Times New Roman"/>
          <w:sz w:val="28"/>
          <w:szCs w:val="28"/>
        </w:rPr>
        <w:t>egulation 21.5</w:t>
      </w:r>
      <w:r w:rsidR="0052342F">
        <w:rPr>
          <w:rFonts w:ascii="Times New Roman" w:hAnsi="Times New Roman" w:cs="Times New Roman"/>
          <w:sz w:val="28"/>
          <w:szCs w:val="28"/>
        </w:rPr>
        <w:t>.1</w:t>
      </w:r>
      <w:r w:rsidR="00287301" w:rsidRPr="005E6FE6">
        <w:rPr>
          <w:rFonts w:ascii="Times New Roman" w:hAnsi="Times New Roman" w:cs="Times New Roman"/>
          <w:sz w:val="28"/>
          <w:szCs w:val="28"/>
        </w:rPr>
        <w:t xml:space="preserve"> of </w:t>
      </w:r>
      <w:r w:rsidR="00287301">
        <w:rPr>
          <w:rFonts w:ascii="Times New Roman" w:hAnsi="Times New Roman" w:cs="Times New Roman"/>
          <w:sz w:val="28"/>
          <w:szCs w:val="28"/>
        </w:rPr>
        <w:t>the S</w:t>
      </w:r>
      <w:r w:rsidR="00287301" w:rsidRPr="005E6FE6">
        <w:rPr>
          <w:rFonts w:ascii="Times New Roman" w:hAnsi="Times New Roman" w:cs="Times New Roman"/>
          <w:sz w:val="28"/>
          <w:szCs w:val="28"/>
        </w:rPr>
        <w:t xml:space="preserve">upply </w:t>
      </w:r>
      <w:r w:rsidR="00287301">
        <w:rPr>
          <w:rFonts w:ascii="Times New Roman" w:hAnsi="Times New Roman" w:cs="Times New Roman"/>
          <w:sz w:val="28"/>
          <w:szCs w:val="28"/>
        </w:rPr>
        <w:t>C</w:t>
      </w:r>
      <w:r w:rsidR="00287301" w:rsidRPr="005E6FE6">
        <w:rPr>
          <w:rFonts w:ascii="Times New Roman" w:hAnsi="Times New Roman" w:cs="Times New Roman"/>
          <w:sz w:val="28"/>
          <w:szCs w:val="28"/>
        </w:rPr>
        <w:t>ode</w:t>
      </w:r>
      <w:r w:rsidR="0052342F">
        <w:rPr>
          <w:rFonts w:ascii="Times New Roman" w:hAnsi="Times New Roman" w:cs="Times New Roman"/>
          <w:sz w:val="28"/>
          <w:szCs w:val="28"/>
        </w:rPr>
        <w:t>-2014</w:t>
      </w:r>
      <w:r w:rsidR="00287301" w:rsidRPr="005E6FE6">
        <w:rPr>
          <w:rFonts w:ascii="Times New Roman" w:hAnsi="Times New Roman" w:cs="Times New Roman"/>
          <w:sz w:val="28"/>
          <w:szCs w:val="28"/>
        </w:rPr>
        <w:t xml:space="preserve">, the </w:t>
      </w:r>
      <w:r w:rsidR="00287301">
        <w:rPr>
          <w:rFonts w:ascii="Times New Roman" w:hAnsi="Times New Roman" w:cs="Times New Roman"/>
          <w:sz w:val="28"/>
          <w:szCs w:val="28"/>
        </w:rPr>
        <w:t xml:space="preserve">account </w:t>
      </w:r>
      <w:r w:rsidR="00287301" w:rsidRPr="005E6FE6">
        <w:rPr>
          <w:rFonts w:ascii="Times New Roman" w:hAnsi="Times New Roman" w:cs="Times New Roman"/>
          <w:sz w:val="28"/>
          <w:szCs w:val="28"/>
        </w:rPr>
        <w:t xml:space="preserve">of the </w:t>
      </w:r>
      <w:r w:rsidR="00287301">
        <w:rPr>
          <w:rFonts w:ascii="Times New Roman" w:hAnsi="Times New Roman" w:cs="Times New Roman"/>
          <w:sz w:val="28"/>
          <w:szCs w:val="28"/>
        </w:rPr>
        <w:t>Petitioner</w:t>
      </w:r>
      <w:r w:rsidR="00287301" w:rsidRPr="005E6FE6">
        <w:rPr>
          <w:rFonts w:ascii="Times New Roman" w:hAnsi="Times New Roman" w:cs="Times New Roman"/>
          <w:sz w:val="28"/>
          <w:szCs w:val="28"/>
        </w:rPr>
        <w:t xml:space="preserve"> was </w:t>
      </w:r>
      <w:r w:rsidR="002061AC">
        <w:rPr>
          <w:rFonts w:ascii="Times New Roman" w:hAnsi="Times New Roman" w:cs="Times New Roman"/>
          <w:sz w:val="28"/>
          <w:szCs w:val="28"/>
        </w:rPr>
        <w:t>overhauled</w:t>
      </w:r>
      <w:r w:rsidR="00287301" w:rsidRPr="005E6FE6">
        <w:rPr>
          <w:rFonts w:ascii="Times New Roman" w:hAnsi="Times New Roman" w:cs="Times New Roman"/>
          <w:sz w:val="28"/>
          <w:szCs w:val="28"/>
        </w:rPr>
        <w:t xml:space="preserve"> accordingly and </w:t>
      </w:r>
      <w:r w:rsidR="0052342F">
        <w:rPr>
          <w:rFonts w:ascii="Times New Roman" w:hAnsi="Times New Roman" w:cs="Times New Roman"/>
          <w:sz w:val="28"/>
          <w:szCs w:val="28"/>
        </w:rPr>
        <w:t xml:space="preserve">it </w:t>
      </w:r>
      <w:r w:rsidR="00287301" w:rsidRPr="005E6FE6">
        <w:rPr>
          <w:rFonts w:ascii="Times New Roman" w:hAnsi="Times New Roman" w:cs="Times New Roman"/>
          <w:sz w:val="28"/>
          <w:szCs w:val="28"/>
        </w:rPr>
        <w:t>was charged Rs.</w:t>
      </w:r>
      <w:r w:rsidR="0052342F">
        <w:rPr>
          <w:rFonts w:ascii="Times New Roman" w:hAnsi="Times New Roman" w:cs="Times New Roman"/>
          <w:sz w:val="28"/>
          <w:szCs w:val="28"/>
        </w:rPr>
        <w:t xml:space="preserve"> </w:t>
      </w:r>
      <w:r w:rsidR="00287301" w:rsidRPr="005E6FE6">
        <w:rPr>
          <w:rFonts w:ascii="Times New Roman" w:hAnsi="Times New Roman" w:cs="Times New Roman"/>
          <w:sz w:val="28"/>
          <w:szCs w:val="28"/>
        </w:rPr>
        <w:t>14</w:t>
      </w:r>
      <w:r w:rsidR="00287301">
        <w:rPr>
          <w:rFonts w:ascii="Times New Roman" w:hAnsi="Times New Roman" w:cs="Times New Roman"/>
          <w:sz w:val="28"/>
          <w:szCs w:val="28"/>
        </w:rPr>
        <w:t>,</w:t>
      </w:r>
      <w:r w:rsidR="00287301" w:rsidRPr="005E6FE6">
        <w:rPr>
          <w:rFonts w:ascii="Times New Roman" w:hAnsi="Times New Roman" w:cs="Times New Roman"/>
          <w:sz w:val="28"/>
          <w:szCs w:val="28"/>
        </w:rPr>
        <w:t>01</w:t>
      </w:r>
      <w:r w:rsidR="00287301">
        <w:rPr>
          <w:rFonts w:ascii="Times New Roman" w:hAnsi="Times New Roman" w:cs="Times New Roman"/>
          <w:sz w:val="28"/>
          <w:szCs w:val="28"/>
        </w:rPr>
        <w:t>,</w:t>
      </w:r>
      <w:r w:rsidR="00287301" w:rsidRPr="005E6FE6">
        <w:rPr>
          <w:rFonts w:ascii="Times New Roman" w:hAnsi="Times New Roman" w:cs="Times New Roman"/>
          <w:sz w:val="28"/>
          <w:szCs w:val="28"/>
        </w:rPr>
        <w:t>148/-</w:t>
      </w:r>
      <w:r w:rsidR="002061AC">
        <w:rPr>
          <w:rFonts w:ascii="Times New Roman" w:hAnsi="Times New Roman" w:cs="Times New Roman"/>
          <w:sz w:val="28"/>
          <w:szCs w:val="28"/>
        </w:rPr>
        <w:t xml:space="preserve"> </w:t>
      </w:r>
      <w:r w:rsidR="00287301">
        <w:rPr>
          <w:rFonts w:ascii="Times New Roman" w:hAnsi="Times New Roman" w:cs="Times New Roman"/>
          <w:sz w:val="28"/>
          <w:szCs w:val="28"/>
        </w:rPr>
        <w:t>vide</w:t>
      </w:r>
      <w:r w:rsidR="00287301" w:rsidRPr="005E6FE6">
        <w:rPr>
          <w:rFonts w:ascii="Times New Roman" w:hAnsi="Times New Roman" w:cs="Times New Roman"/>
          <w:sz w:val="28"/>
          <w:szCs w:val="28"/>
        </w:rPr>
        <w:t xml:space="preserve"> </w:t>
      </w:r>
      <w:r w:rsidR="00287301">
        <w:rPr>
          <w:rFonts w:ascii="Times New Roman" w:hAnsi="Times New Roman" w:cs="Times New Roman"/>
          <w:sz w:val="28"/>
          <w:szCs w:val="28"/>
        </w:rPr>
        <w:t>N</w:t>
      </w:r>
      <w:r w:rsidR="00287301" w:rsidRPr="005E6FE6">
        <w:rPr>
          <w:rFonts w:ascii="Times New Roman" w:hAnsi="Times New Roman" w:cs="Times New Roman"/>
          <w:sz w:val="28"/>
          <w:szCs w:val="28"/>
        </w:rPr>
        <w:t xml:space="preserve">otice </w:t>
      </w:r>
      <w:r w:rsidR="00287301">
        <w:rPr>
          <w:rFonts w:ascii="Times New Roman" w:hAnsi="Times New Roman" w:cs="Times New Roman"/>
          <w:sz w:val="28"/>
          <w:szCs w:val="28"/>
        </w:rPr>
        <w:t>bearing N</w:t>
      </w:r>
      <w:r w:rsidR="00287301" w:rsidRPr="005E6FE6">
        <w:rPr>
          <w:rFonts w:ascii="Times New Roman" w:hAnsi="Times New Roman" w:cs="Times New Roman"/>
          <w:sz w:val="28"/>
          <w:szCs w:val="28"/>
        </w:rPr>
        <w:t>o. 1485 d</w:t>
      </w:r>
      <w:r w:rsidR="00287301">
        <w:rPr>
          <w:rFonts w:ascii="Times New Roman" w:hAnsi="Times New Roman" w:cs="Times New Roman"/>
          <w:sz w:val="28"/>
          <w:szCs w:val="28"/>
        </w:rPr>
        <w:t>a</w:t>
      </w:r>
      <w:r w:rsidR="00287301" w:rsidRPr="005E6FE6">
        <w:rPr>
          <w:rFonts w:ascii="Times New Roman" w:hAnsi="Times New Roman" w:cs="Times New Roman"/>
          <w:sz w:val="28"/>
          <w:szCs w:val="28"/>
        </w:rPr>
        <w:t>t</w:t>
      </w:r>
      <w:r w:rsidR="00287301">
        <w:rPr>
          <w:rFonts w:ascii="Times New Roman" w:hAnsi="Times New Roman" w:cs="Times New Roman"/>
          <w:sz w:val="28"/>
          <w:szCs w:val="28"/>
        </w:rPr>
        <w:t>ed</w:t>
      </w:r>
      <w:r w:rsidR="00287301" w:rsidRPr="005E6FE6">
        <w:rPr>
          <w:rFonts w:ascii="Times New Roman" w:hAnsi="Times New Roman" w:cs="Times New Roman"/>
          <w:sz w:val="28"/>
          <w:szCs w:val="28"/>
        </w:rPr>
        <w:t>. 08</w:t>
      </w:r>
      <w:r w:rsidR="00287301">
        <w:rPr>
          <w:rFonts w:ascii="Times New Roman" w:hAnsi="Times New Roman" w:cs="Times New Roman"/>
          <w:sz w:val="28"/>
          <w:szCs w:val="28"/>
        </w:rPr>
        <w:t>.</w:t>
      </w:r>
      <w:r w:rsidR="00287301" w:rsidRPr="005E6FE6">
        <w:rPr>
          <w:rFonts w:ascii="Times New Roman" w:hAnsi="Times New Roman" w:cs="Times New Roman"/>
          <w:sz w:val="28"/>
          <w:szCs w:val="28"/>
        </w:rPr>
        <w:t>12</w:t>
      </w:r>
      <w:r w:rsidR="00287301">
        <w:rPr>
          <w:rFonts w:ascii="Times New Roman" w:hAnsi="Times New Roman" w:cs="Times New Roman"/>
          <w:sz w:val="28"/>
          <w:szCs w:val="28"/>
        </w:rPr>
        <w:t>.</w:t>
      </w:r>
      <w:r w:rsidR="00287301" w:rsidRPr="005E6FE6">
        <w:rPr>
          <w:rFonts w:ascii="Times New Roman" w:hAnsi="Times New Roman" w:cs="Times New Roman"/>
          <w:sz w:val="28"/>
          <w:szCs w:val="28"/>
        </w:rPr>
        <w:t>2017</w:t>
      </w:r>
      <w:r w:rsidR="00D30D84">
        <w:rPr>
          <w:rFonts w:ascii="Times New Roman" w:hAnsi="Times New Roman" w:cs="Times New Roman"/>
          <w:sz w:val="28"/>
          <w:szCs w:val="28"/>
        </w:rPr>
        <w:t xml:space="preserve">. The said amount </w:t>
      </w:r>
      <w:r w:rsidR="00287301" w:rsidRPr="005E6FE6">
        <w:rPr>
          <w:rFonts w:ascii="Times New Roman" w:hAnsi="Times New Roman" w:cs="Times New Roman"/>
          <w:sz w:val="28"/>
          <w:szCs w:val="28"/>
        </w:rPr>
        <w:t>was revised</w:t>
      </w:r>
      <w:r w:rsidR="00D30D84">
        <w:rPr>
          <w:rFonts w:ascii="Times New Roman" w:hAnsi="Times New Roman" w:cs="Times New Roman"/>
          <w:sz w:val="28"/>
          <w:szCs w:val="28"/>
        </w:rPr>
        <w:t>,</w:t>
      </w:r>
      <w:r w:rsidR="00287301">
        <w:rPr>
          <w:rFonts w:ascii="Times New Roman" w:hAnsi="Times New Roman" w:cs="Times New Roman"/>
          <w:sz w:val="28"/>
          <w:szCs w:val="28"/>
        </w:rPr>
        <w:t xml:space="preserve"> vide N</w:t>
      </w:r>
      <w:r w:rsidR="00287301" w:rsidRPr="005E6FE6">
        <w:rPr>
          <w:rFonts w:ascii="Times New Roman" w:hAnsi="Times New Roman" w:cs="Times New Roman"/>
          <w:sz w:val="28"/>
          <w:szCs w:val="28"/>
        </w:rPr>
        <w:t xml:space="preserve">otice </w:t>
      </w:r>
      <w:r w:rsidR="00287301">
        <w:rPr>
          <w:rFonts w:ascii="Times New Roman" w:hAnsi="Times New Roman" w:cs="Times New Roman"/>
          <w:sz w:val="28"/>
          <w:szCs w:val="28"/>
        </w:rPr>
        <w:t>bearing N</w:t>
      </w:r>
      <w:r w:rsidR="00287301" w:rsidRPr="005E6FE6">
        <w:rPr>
          <w:rFonts w:ascii="Times New Roman" w:hAnsi="Times New Roman" w:cs="Times New Roman"/>
          <w:sz w:val="28"/>
          <w:szCs w:val="28"/>
        </w:rPr>
        <w:t>o. 10 d</w:t>
      </w:r>
      <w:r w:rsidR="00287301">
        <w:rPr>
          <w:rFonts w:ascii="Times New Roman" w:hAnsi="Times New Roman" w:cs="Times New Roman"/>
          <w:sz w:val="28"/>
          <w:szCs w:val="28"/>
        </w:rPr>
        <w:t>a</w:t>
      </w:r>
      <w:r w:rsidR="00287301" w:rsidRPr="005E6FE6">
        <w:rPr>
          <w:rFonts w:ascii="Times New Roman" w:hAnsi="Times New Roman" w:cs="Times New Roman"/>
          <w:sz w:val="28"/>
          <w:szCs w:val="28"/>
        </w:rPr>
        <w:t>t</w:t>
      </w:r>
      <w:r w:rsidR="00287301">
        <w:rPr>
          <w:rFonts w:ascii="Times New Roman" w:hAnsi="Times New Roman" w:cs="Times New Roman"/>
          <w:sz w:val="28"/>
          <w:szCs w:val="28"/>
        </w:rPr>
        <w:t>ed</w:t>
      </w:r>
      <w:r w:rsidR="00287301" w:rsidRPr="005E6FE6">
        <w:rPr>
          <w:rFonts w:ascii="Times New Roman" w:hAnsi="Times New Roman" w:cs="Times New Roman"/>
          <w:sz w:val="28"/>
          <w:szCs w:val="28"/>
        </w:rPr>
        <w:t xml:space="preserve"> 03</w:t>
      </w:r>
      <w:r w:rsidR="00287301">
        <w:rPr>
          <w:rFonts w:ascii="Times New Roman" w:hAnsi="Times New Roman" w:cs="Times New Roman"/>
          <w:sz w:val="28"/>
          <w:szCs w:val="28"/>
        </w:rPr>
        <w:t>.</w:t>
      </w:r>
      <w:r w:rsidR="00287301" w:rsidRPr="005E6FE6">
        <w:rPr>
          <w:rFonts w:ascii="Times New Roman" w:hAnsi="Times New Roman" w:cs="Times New Roman"/>
          <w:sz w:val="28"/>
          <w:szCs w:val="28"/>
        </w:rPr>
        <w:t>01</w:t>
      </w:r>
      <w:r w:rsidR="00287301">
        <w:rPr>
          <w:rFonts w:ascii="Times New Roman" w:hAnsi="Times New Roman" w:cs="Times New Roman"/>
          <w:sz w:val="28"/>
          <w:szCs w:val="28"/>
        </w:rPr>
        <w:t>.</w:t>
      </w:r>
      <w:r w:rsidR="00287301" w:rsidRPr="005E6FE6">
        <w:rPr>
          <w:rFonts w:ascii="Times New Roman" w:hAnsi="Times New Roman" w:cs="Times New Roman"/>
          <w:sz w:val="28"/>
          <w:szCs w:val="28"/>
        </w:rPr>
        <w:t>2018</w:t>
      </w:r>
      <w:r w:rsidR="002061AC">
        <w:rPr>
          <w:rFonts w:ascii="Times New Roman" w:hAnsi="Times New Roman" w:cs="Times New Roman"/>
          <w:sz w:val="28"/>
          <w:szCs w:val="28"/>
        </w:rPr>
        <w:t xml:space="preserve">, to </w:t>
      </w:r>
      <w:r w:rsidR="00287301" w:rsidRPr="005E6FE6">
        <w:rPr>
          <w:rFonts w:ascii="Times New Roman" w:hAnsi="Times New Roman" w:cs="Times New Roman"/>
          <w:sz w:val="28"/>
          <w:szCs w:val="28"/>
        </w:rPr>
        <w:t>Rs. 9</w:t>
      </w:r>
      <w:r w:rsidR="00287301">
        <w:rPr>
          <w:rFonts w:ascii="Times New Roman" w:hAnsi="Times New Roman" w:cs="Times New Roman"/>
          <w:sz w:val="28"/>
          <w:szCs w:val="28"/>
        </w:rPr>
        <w:t>,</w:t>
      </w:r>
      <w:r w:rsidR="00287301" w:rsidRPr="005E6FE6">
        <w:rPr>
          <w:rFonts w:ascii="Times New Roman" w:hAnsi="Times New Roman" w:cs="Times New Roman"/>
          <w:sz w:val="28"/>
          <w:szCs w:val="28"/>
        </w:rPr>
        <w:t>29</w:t>
      </w:r>
      <w:r w:rsidR="00287301">
        <w:rPr>
          <w:rFonts w:ascii="Times New Roman" w:hAnsi="Times New Roman" w:cs="Times New Roman"/>
          <w:sz w:val="28"/>
          <w:szCs w:val="28"/>
        </w:rPr>
        <w:t>,</w:t>
      </w:r>
      <w:r w:rsidR="00287301" w:rsidRPr="005E6FE6">
        <w:rPr>
          <w:rFonts w:ascii="Times New Roman" w:hAnsi="Times New Roman" w:cs="Times New Roman"/>
          <w:sz w:val="28"/>
          <w:szCs w:val="28"/>
        </w:rPr>
        <w:t>558/-</w:t>
      </w:r>
      <w:r w:rsidR="00287301">
        <w:rPr>
          <w:rFonts w:ascii="Times New Roman" w:hAnsi="Times New Roman" w:cs="Times New Roman"/>
          <w:sz w:val="28"/>
          <w:szCs w:val="28"/>
        </w:rPr>
        <w:t>,</w:t>
      </w:r>
      <w:r w:rsidR="00287301" w:rsidRPr="005E6FE6">
        <w:rPr>
          <w:rFonts w:ascii="Times New Roman" w:hAnsi="Times New Roman" w:cs="Times New Roman"/>
          <w:sz w:val="28"/>
          <w:szCs w:val="28"/>
        </w:rPr>
        <w:t xml:space="preserve"> because it was found that the </w:t>
      </w:r>
      <w:r w:rsidR="00287301">
        <w:rPr>
          <w:rFonts w:ascii="Times New Roman" w:hAnsi="Times New Roman" w:cs="Times New Roman"/>
          <w:sz w:val="28"/>
          <w:szCs w:val="28"/>
        </w:rPr>
        <w:t>M</w:t>
      </w:r>
      <w:r w:rsidR="00287301" w:rsidRPr="005E6FE6">
        <w:rPr>
          <w:rFonts w:ascii="Times New Roman" w:hAnsi="Times New Roman" w:cs="Times New Roman"/>
          <w:sz w:val="28"/>
          <w:szCs w:val="28"/>
        </w:rPr>
        <w:t>ultipl</w:t>
      </w:r>
      <w:r w:rsidR="00287301">
        <w:rPr>
          <w:rFonts w:ascii="Times New Roman" w:hAnsi="Times New Roman" w:cs="Times New Roman"/>
          <w:sz w:val="28"/>
          <w:szCs w:val="28"/>
        </w:rPr>
        <w:t>ication</w:t>
      </w:r>
      <w:r w:rsidR="00287301" w:rsidRPr="005E6FE6">
        <w:rPr>
          <w:rFonts w:ascii="Times New Roman" w:hAnsi="Times New Roman" w:cs="Times New Roman"/>
          <w:sz w:val="28"/>
          <w:szCs w:val="28"/>
        </w:rPr>
        <w:t xml:space="preserve"> </w:t>
      </w:r>
      <w:r w:rsidR="00287301">
        <w:rPr>
          <w:rFonts w:ascii="Times New Roman" w:hAnsi="Times New Roman" w:cs="Times New Roman"/>
          <w:sz w:val="28"/>
          <w:szCs w:val="28"/>
        </w:rPr>
        <w:t>Fa</w:t>
      </w:r>
      <w:r w:rsidR="00287301" w:rsidRPr="005E6FE6">
        <w:rPr>
          <w:rFonts w:ascii="Times New Roman" w:hAnsi="Times New Roman" w:cs="Times New Roman"/>
          <w:sz w:val="28"/>
          <w:szCs w:val="28"/>
        </w:rPr>
        <w:t>ctor was not wrong from 27</w:t>
      </w:r>
      <w:r w:rsidR="00287301">
        <w:rPr>
          <w:rFonts w:ascii="Times New Roman" w:hAnsi="Times New Roman" w:cs="Times New Roman"/>
          <w:sz w:val="28"/>
          <w:szCs w:val="28"/>
        </w:rPr>
        <w:t>.</w:t>
      </w:r>
      <w:r w:rsidR="00287301" w:rsidRPr="005E6FE6">
        <w:rPr>
          <w:rFonts w:ascii="Times New Roman" w:hAnsi="Times New Roman" w:cs="Times New Roman"/>
          <w:sz w:val="28"/>
          <w:szCs w:val="28"/>
        </w:rPr>
        <w:t>08</w:t>
      </w:r>
      <w:r w:rsidR="00287301">
        <w:rPr>
          <w:rFonts w:ascii="Times New Roman" w:hAnsi="Times New Roman" w:cs="Times New Roman"/>
          <w:sz w:val="28"/>
          <w:szCs w:val="28"/>
        </w:rPr>
        <w:t>.</w:t>
      </w:r>
      <w:r w:rsidR="00287301" w:rsidRPr="005E6FE6">
        <w:rPr>
          <w:rFonts w:ascii="Times New Roman" w:hAnsi="Times New Roman" w:cs="Times New Roman"/>
          <w:sz w:val="28"/>
          <w:szCs w:val="28"/>
        </w:rPr>
        <w:t>2012.</w:t>
      </w:r>
      <w:r w:rsidR="00287301">
        <w:rPr>
          <w:rFonts w:ascii="Times New Roman" w:hAnsi="Times New Roman" w:cs="Times New Roman"/>
          <w:sz w:val="28"/>
          <w:szCs w:val="28"/>
        </w:rPr>
        <w:t xml:space="preserve"> I</w:t>
      </w:r>
      <w:r w:rsidR="00287301" w:rsidRPr="005E6FE6">
        <w:rPr>
          <w:rFonts w:ascii="Times New Roman" w:hAnsi="Times New Roman" w:cs="Times New Roman"/>
          <w:sz w:val="28"/>
          <w:szCs w:val="28"/>
        </w:rPr>
        <w:t xml:space="preserve">t was found incorrect with effect from </w:t>
      </w:r>
      <w:r w:rsidR="00287301">
        <w:rPr>
          <w:rFonts w:ascii="Times New Roman" w:hAnsi="Times New Roman" w:cs="Times New Roman"/>
          <w:sz w:val="28"/>
          <w:szCs w:val="28"/>
        </w:rPr>
        <w:t>0</w:t>
      </w:r>
      <w:r w:rsidR="00287301" w:rsidRPr="005E6FE6">
        <w:rPr>
          <w:rFonts w:ascii="Times New Roman" w:hAnsi="Times New Roman" w:cs="Times New Roman"/>
          <w:sz w:val="28"/>
          <w:szCs w:val="28"/>
        </w:rPr>
        <w:t xml:space="preserve">6/2014 till </w:t>
      </w:r>
      <w:r w:rsidR="00C84CA9">
        <w:rPr>
          <w:rFonts w:ascii="Times New Roman" w:hAnsi="Times New Roman" w:cs="Times New Roman"/>
          <w:sz w:val="28"/>
          <w:szCs w:val="28"/>
        </w:rPr>
        <w:t xml:space="preserve">November 2017 </w:t>
      </w:r>
      <w:r w:rsidR="00287301" w:rsidRPr="005E6FE6">
        <w:rPr>
          <w:rFonts w:ascii="Times New Roman" w:hAnsi="Times New Roman" w:cs="Times New Roman"/>
          <w:sz w:val="28"/>
          <w:szCs w:val="28"/>
        </w:rPr>
        <w:lastRenderedPageBreak/>
        <w:t xml:space="preserve">since </w:t>
      </w:r>
      <w:r w:rsidR="00287301">
        <w:rPr>
          <w:rFonts w:ascii="Times New Roman" w:hAnsi="Times New Roman" w:cs="Times New Roman"/>
          <w:sz w:val="28"/>
          <w:szCs w:val="28"/>
        </w:rPr>
        <w:t>M</w:t>
      </w:r>
      <w:r w:rsidR="00287301" w:rsidRPr="005E6FE6">
        <w:rPr>
          <w:rFonts w:ascii="Times New Roman" w:hAnsi="Times New Roman" w:cs="Times New Roman"/>
          <w:sz w:val="28"/>
          <w:szCs w:val="28"/>
        </w:rPr>
        <w:t>ultipl</w:t>
      </w:r>
      <w:r w:rsidR="00287301">
        <w:rPr>
          <w:rFonts w:ascii="Times New Roman" w:hAnsi="Times New Roman" w:cs="Times New Roman"/>
          <w:sz w:val="28"/>
          <w:szCs w:val="28"/>
        </w:rPr>
        <w:t>ication</w:t>
      </w:r>
      <w:r w:rsidR="00287301" w:rsidRPr="005E6FE6">
        <w:rPr>
          <w:rFonts w:ascii="Times New Roman" w:hAnsi="Times New Roman" w:cs="Times New Roman"/>
          <w:sz w:val="28"/>
          <w:szCs w:val="28"/>
        </w:rPr>
        <w:t xml:space="preserve"> </w:t>
      </w:r>
      <w:r w:rsidR="00287301">
        <w:rPr>
          <w:rFonts w:ascii="Times New Roman" w:hAnsi="Times New Roman" w:cs="Times New Roman"/>
          <w:sz w:val="28"/>
          <w:szCs w:val="28"/>
        </w:rPr>
        <w:t>F</w:t>
      </w:r>
      <w:r w:rsidR="00287301" w:rsidRPr="005E6FE6">
        <w:rPr>
          <w:rFonts w:ascii="Times New Roman" w:hAnsi="Times New Roman" w:cs="Times New Roman"/>
          <w:sz w:val="28"/>
          <w:szCs w:val="28"/>
        </w:rPr>
        <w:t>actor was being taken as "1" instead of "2"</w:t>
      </w:r>
      <w:r w:rsidR="00287301">
        <w:rPr>
          <w:rFonts w:ascii="Times New Roman" w:hAnsi="Times New Roman" w:cs="Times New Roman"/>
          <w:sz w:val="28"/>
          <w:szCs w:val="28"/>
        </w:rPr>
        <w:t xml:space="preserve"> </w:t>
      </w:r>
      <w:r w:rsidR="00287301" w:rsidRPr="005E6FE6">
        <w:rPr>
          <w:rFonts w:ascii="Times New Roman" w:hAnsi="Times New Roman" w:cs="Times New Roman"/>
          <w:sz w:val="28"/>
          <w:szCs w:val="28"/>
        </w:rPr>
        <w:t xml:space="preserve">in the ledger due to some </w:t>
      </w:r>
      <w:r w:rsidR="005B75C8">
        <w:rPr>
          <w:rFonts w:ascii="Times New Roman" w:hAnsi="Times New Roman" w:cs="Times New Roman"/>
          <w:sz w:val="28"/>
          <w:szCs w:val="28"/>
        </w:rPr>
        <w:t>clerical/</w:t>
      </w:r>
      <w:r w:rsidR="00287301" w:rsidRPr="005E6FE6">
        <w:rPr>
          <w:rFonts w:ascii="Times New Roman" w:hAnsi="Times New Roman" w:cs="Times New Roman"/>
          <w:sz w:val="28"/>
          <w:szCs w:val="28"/>
        </w:rPr>
        <w:t xml:space="preserve">technical error in the computer software used by the </w:t>
      </w:r>
      <w:r w:rsidR="00287301">
        <w:rPr>
          <w:rFonts w:ascii="Times New Roman" w:hAnsi="Times New Roman" w:cs="Times New Roman"/>
          <w:sz w:val="28"/>
          <w:szCs w:val="28"/>
        </w:rPr>
        <w:t>B</w:t>
      </w:r>
      <w:r w:rsidR="00287301" w:rsidRPr="005E6FE6">
        <w:rPr>
          <w:rFonts w:ascii="Times New Roman" w:hAnsi="Times New Roman" w:cs="Times New Roman"/>
          <w:sz w:val="28"/>
          <w:szCs w:val="28"/>
        </w:rPr>
        <w:t xml:space="preserve">illing </w:t>
      </w:r>
      <w:r w:rsidR="00287301">
        <w:rPr>
          <w:rFonts w:ascii="Times New Roman" w:hAnsi="Times New Roman" w:cs="Times New Roman"/>
          <w:sz w:val="28"/>
          <w:szCs w:val="28"/>
        </w:rPr>
        <w:t>S</w:t>
      </w:r>
      <w:r w:rsidR="00287301" w:rsidRPr="005E6FE6">
        <w:rPr>
          <w:rFonts w:ascii="Times New Roman" w:hAnsi="Times New Roman" w:cs="Times New Roman"/>
          <w:sz w:val="28"/>
          <w:szCs w:val="28"/>
        </w:rPr>
        <w:t xml:space="preserve">ection. </w:t>
      </w:r>
      <w:r w:rsidR="00C84CA9">
        <w:rPr>
          <w:rFonts w:ascii="Times New Roman" w:hAnsi="Times New Roman" w:cs="Times New Roman"/>
          <w:sz w:val="28"/>
          <w:szCs w:val="28"/>
        </w:rPr>
        <w:t xml:space="preserve">The amount charged to the </w:t>
      </w:r>
      <w:r w:rsidR="00817970">
        <w:rPr>
          <w:rFonts w:ascii="Times New Roman" w:hAnsi="Times New Roman" w:cs="Times New Roman"/>
          <w:sz w:val="28"/>
          <w:szCs w:val="28"/>
        </w:rPr>
        <w:t>P</w:t>
      </w:r>
      <w:r w:rsidR="00C84CA9">
        <w:rPr>
          <w:rFonts w:ascii="Times New Roman" w:hAnsi="Times New Roman" w:cs="Times New Roman"/>
          <w:sz w:val="28"/>
          <w:szCs w:val="28"/>
        </w:rPr>
        <w:t xml:space="preserve">etitioner was in accordance with the provisions contained in Note to Regulation </w:t>
      </w:r>
      <w:r w:rsidR="00287301" w:rsidRPr="005E6FE6">
        <w:rPr>
          <w:rFonts w:ascii="Times New Roman" w:hAnsi="Times New Roman" w:cs="Times New Roman"/>
          <w:sz w:val="28"/>
          <w:szCs w:val="28"/>
        </w:rPr>
        <w:t>21.5</w:t>
      </w:r>
      <w:r w:rsidR="00BD4154">
        <w:rPr>
          <w:rFonts w:ascii="Times New Roman" w:hAnsi="Times New Roman" w:cs="Times New Roman"/>
          <w:sz w:val="28"/>
          <w:szCs w:val="28"/>
        </w:rPr>
        <w:t>.1</w:t>
      </w:r>
      <w:r w:rsidR="00287301" w:rsidRPr="005E6FE6">
        <w:rPr>
          <w:rFonts w:ascii="Times New Roman" w:hAnsi="Times New Roman" w:cs="Times New Roman"/>
          <w:sz w:val="28"/>
          <w:szCs w:val="28"/>
        </w:rPr>
        <w:t xml:space="preserve"> of the </w:t>
      </w:r>
      <w:r w:rsidR="00287301">
        <w:rPr>
          <w:rFonts w:ascii="Times New Roman" w:hAnsi="Times New Roman" w:cs="Times New Roman"/>
          <w:sz w:val="28"/>
          <w:szCs w:val="28"/>
        </w:rPr>
        <w:t>S</w:t>
      </w:r>
      <w:r w:rsidR="00287301" w:rsidRPr="005E6FE6">
        <w:rPr>
          <w:rFonts w:ascii="Times New Roman" w:hAnsi="Times New Roman" w:cs="Times New Roman"/>
          <w:sz w:val="28"/>
          <w:szCs w:val="28"/>
        </w:rPr>
        <w:t xml:space="preserve">upply </w:t>
      </w:r>
      <w:r w:rsidR="00287301">
        <w:rPr>
          <w:rFonts w:ascii="Times New Roman" w:hAnsi="Times New Roman" w:cs="Times New Roman"/>
          <w:sz w:val="28"/>
          <w:szCs w:val="28"/>
        </w:rPr>
        <w:t>Code</w:t>
      </w:r>
      <w:r w:rsidR="005F5097">
        <w:rPr>
          <w:rFonts w:ascii="Times New Roman" w:hAnsi="Times New Roman" w:cs="Times New Roman"/>
          <w:sz w:val="28"/>
          <w:szCs w:val="28"/>
        </w:rPr>
        <w:t>-2014</w:t>
      </w:r>
      <w:r w:rsidR="00287301" w:rsidRPr="005E6FE6">
        <w:rPr>
          <w:rFonts w:ascii="Times New Roman" w:hAnsi="Times New Roman" w:cs="Times New Roman"/>
          <w:sz w:val="28"/>
          <w:szCs w:val="28"/>
        </w:rPr>
        <w:t xml:space="preserve"> that </w:t>
      </w:r>
      <w:r w:rsidR="00287301">
        <w:rPr>
          <w:rFonts w:ascii="Times New Roman" w:hAnsi="Times New Roman" w:cs="Times New Roman"/>
          <w:sz w:val="28"/>
          <w:szCs w:val="28"/>
        </w:rPr>
        <w:t xml:space="preserve">the </w:t>
      </w:r>
      <w:r w:rsidR="00287301" w:rsidRPr="005E6FE6">
        <w:rPr>
          <w:rFonts w:ascii="Times New Roman" w:hAnsi="Times New Roman" w:cs="Times New Roman"/>
          <w:sz w:val="28"/>
          <w:szCs w:val="28"/>
        </w:rPr>
        <w:t xml:space="preserve">total amount </w:t>
      </w:r>
      <w:r w:rsidR="00287301">
        <w:rPr>
          <w:rFonts w:ascii="Times New Roman" w:hAnsi="Times New Roman" w:cs="Times New Roman"/>
          <w:sz w:val="28"/>
          <w:szCs w:val="28"/>
        </w:rPr>
        <w:t>was to be charged for the</w:t>
      </w:r>
      <w:r w:rsidR="005F5097">
        <w:rPr>
          <w:rFonts w:ascii="Times New Roman" w:hAnsi="Times New Roman" w:cs="Times New Roman"/>
          <w:sz w:val="28"/>
          <w:szCs w:val="28"/>
        </w:rPr>
        <w:t xml:space="preserve"> </w:t>
      </w:r>
      <w:r w:rsidR="00287301">
        <w:rPr>
          <w:rFonts w:ascii="Times New Roman" w:hAnsi="Times New Roman" w:cs="Times New Roman"/>
          <w:sz w:val="28"/>
          <w:szCs w:val="28"/>
        </w:rPr>
        <w:t>entire</w:t>
      </w:r>
      <w:r w:rsidR="005F5097">
        <w:rPr>
          <w:rFonts w:ascii="Times New Roman" w:hAnsi="Times New Roman" w:cs="Times New Roman"/>
          <w:sz w:val="28"/>
          <w:szCs w:val="28"/>
        </w:rPr>
        <w:t xml:space="preserve"> </w:t>
      </w:r>
      <w:r w:rsidR="00287301" w:rsidRPr="005E6FE6">
        <w:rPr>
          <w:rFonts w:ascii="Times New Roman" w:hAnsi="Times New Roman" w:cs="Times New Roman"/>
          <w:sz w:val="28"/>
          <w:szCs w:val="28"/>
        </w:rPr>
        <w:t>period</w:t>
      </w:r>
      <w:r w:rsidR="003F3A2E">
        <w:rPr>
          <w:rFonts w:ascii="Times New Roman" w:hAnsi="Times New Roman" w:cs="Times New Roman"/>
          <w:sz w:val="28"/>
          <w:szCs w:val="28"/>
        </w:rPr>
        <w:t xml:space="preserve"> </w:t>
      </w:r>
      <w:r w:rsidR="005F5097">
        <w:rPr>
          <w:rFonts w:ascii="Times New Roman" w:hAnsi="Times New Roman" w:cs="Times New Roman"/>
          <w:sz w:val="28"/>
          <w:szCs w:val="28"/>
        </w:rPr>
        <w:t>for</w:t>
      </w:r>
      <w:r w:rsidR="00287301" w:rsidRPr="005E6FE6">
        <w:rPr>
          <w:rFonts w:ascii="Times New Roman" w:hAnsi="Times New Roman" w:cs="Times New Roman"/>
          <w:sz w:val="28"/>
          <w:szCs w:val="28"/>
        </w:rPr>
        <w:t xml:space="preserve"> which </w:t>
      </w:r>
      <w:r w:rsidR="00287301">
        <w:rPr>
          <w:rFonts w:ascii="Times New Roman" w:hAnsi="Times New Roman" w:cs="Times New Roman"/>
          <w:sz w:val="28"/>
          <w:szCs w:val="28"/>
        </w:rPr>
        <w:t>M</w:t>
      </w:r>
      <w:r w:rsidR="00287301" w:rsidRPr="005E6FE6">
        <w:rPr>
          <w:rFonts w:ascii="Times New Roman" w:hAnsi="Times New Roman" w:cs="Times New Roman"/>
          <w:sz w:val="28"/>
          <w:szCs w:val="28"/>
        </w:rPr>
        <w:t>ultipl</w:t>
      </w:r>
      <w:r w:rsidR="00287301">
        <w:rPr>
          <w:rFonts w:ascii="Times New Roman" w:hAnsi="Times New Roman" w:cs="Times New Roman"/>
          <w:sz w:val="28"/>
          <w:szCs w:val="28"/>
        </w:rPr>
        <w:t>ication</w:t>
      </w:r>
      <w:r w:rsidR="00287301" w:rsidRPr="005E6FE6">
        <w:rPr>
          <w:rFonts w:ascii="Times New Roman" w:hAnsi="Times New Roman" w:cs="Times New Roman"/>
          <w:sz w:val="28"/>
          <w:szCs w:val="28"/>
        </w:rPr>
        <w:t xml:space="preserve"> </w:t>
      </w:r>
      <w:r w:rsidR="00287301">
        <w:rPr>
          <w:rFonts w:ascii="Times New Roman" w:hAnsi="Times New Roman" w:cs="Times New Roman"/>
          <w:sz w:val="28"/>
          <w:szCs w:val="28"/>
        </w:rPr>
        <w:t>F</w:t>
      </w:r>
      <w:r w:rsidR="00287301" w:rsidRPr="005E6FE6">
        <w:rPr>
          <w:rFonts w:ascii="Times New Roman" w:hAnsi="Times New Roman" w:cs="Times New Roman"/>
          <w:sz w:val="28"/>
          <w:szCs w:val="28"/>
        </w:rPr>
        <w:t xml:space="preserve">actor </w:t>
      </w:r>
      <w:r w:rsidR="00287301">
        <w:rPr>
          <w:rFonts w:ascii="Times New Roman" w:hAnsi="Times New Roman" w:cs="Times New Roman"/>
          <w:sz w:val="28"/>
          <w:szCs w:val="28"/>
        </w:rPr>
        <w:t>wa</w:t>
      </w:r>
      <w:r w:rsidR="00287301" w:rsidRPr="005E6FE6">
        <w:rPr>
          <w:rFonts w:ascii="Times New Roman" w:hAnsi="Times New Roman" w:cs="Times New Roman"/>
          <w:sz w:val="28"/>
          <w:szCs w:val="28"/>
        </w:rPr>
        <w:t>s wrong</w:t>
      </w:r>
      <w:r w:rsidR="00D30D84">
        <w:rPr>
          <w:rFonts w:ascii="Times New Roman" w:hAnsi="Times New Roman" w:cs="Times New Roman"/>
          <w:sz w:val="28"/>
          <w:szCs w:val="28"/>
        </w:rPr>
        <w:t>ly applied</w:t>
      </w:r>
      <w:r w:rsidR="00287301" w:rsidRPr="005E6FE6">
        <w:rPr>
          <w:rFonts w:ascii="Times New Roman" w:hAnsi="Times New Roman" w:cs="Times New Roman"/>
          <w:sz w:val="28"/>
          <w:szCs w:val="28"/>
        </w:rPr>
        <w:t>.</w:t>
      </w:r>
    </w:p>
    <w:p w:rsidR="00962F24" w:rsidRDefault="00D30D84" w:rsidP="009675C6">
      <w:pPr>
        <w:spacing w:line="480" w:lineRule="auto"/>
        <w:ind w:left="1134" w:right="-24" w:hanging="1156"/>
        <w:jc w:val="both"/>
        <w:rPr>
          <w:rFonts w:ascii="Times New Roman" w:hAnsi="Times New Roman" w:cs="Times New Roman"/>
          <w:sz w:val="28"/>
          <w:szCs w:val="28"/>
        </w:rPr>
      </w:pPr>
      <w:r w:rsidRPr="005C18E0">
        <w:rPr>
          <w:rFonts w:ascii="Times New Roman" w:hAnsi="Times New Roman" w:cs="Times New Roman"/>
          <w:b/>
          <w:sz w:val="28"/>
          <w:szCs w:val="28"/>
        </w:rPr>
        <w:t xml:space="preserve"> </w:t>
      </w:r>
      <w:r w:rsidR="0085338E" w:rsidRPr="005C18E0">
        <w:rPr>
          <w:rFonts w:ascii="Times New Roman" w:hAnsi="Times New Roman" w:cs="Times New Roman"/>
          <w:b/>
          <w:sz w:val="28"/>
          <w:szCs w:val="28"/>
        </w:rPr>
        <w:t>(ii)</w:t>
      </w:r>
      <w:r w:rsidR="0085338E" w:rsidRPr="005C18E0">
        <w:rPr>
          <w:rFonts w:ascii="Times New Roman" w:hAnsi="Times New Roman" w:cs="Times New Roman"/>
          <w:b/>
          <w:sz w:val="28"/>
          <w:szCs w:val="28"/>
        </w:rPr>
        <w:tab/>
      </w:r>
      <w:r w:rsidR="00C95851" w:rsidRPr="005C18E0">
        <w:rPr>
          <w:rFonts w:ascii="Times New Roman" w:hAnsi="Times New Roman" w:cs="Times New Roman"/>
          <w:sz w:val="28"/>
          <w:szCs w:val="28"/>
        </w:rPr>
        <w:t>P</w:t>
      </w:r>
      <w:r w:rsidR="005C18E0">
        <w:rPr>
          <w:rFonts w:ascii="Times New Roman" w:hAnsi="Times New Roman" w:cs="Times New Roman"/>
          <w:sz w:val="28"/>
          <w:szCs w:val="28"/>
        </w:rPr>
        <w:t>R</w:t>
      </w:r>
      <w:r w:rsidR="00C95851" w:rsidRPr="005C18E0">
        <w:rPr>
          <w:rFonts w:ascii="Times New Roman" w:hAnsi="Times New Roman" w:cs="Times New Roman"/>
          <w:sz w:val="28"/>
          <w:szCs w:val="28"/>
        </w:rPr>
        <w:t xml:space="preserve"> next submitted that </w:t>
      </w:r>
      <w:r w:rsidR="00F31306">
        <w:rPr>
          <w:rFonts w:ascii="Times New Roman" w:hAnsi="Times New Roman" w:cs="Times New Roman"/>
          <w:sz w:val="28"/>
          <w:szCs w:val="28"/>
        </w:rPr>
        <w:t>t</w:t>
      </w:r>
      <w:r w:rsidR="005C18E0" w:rsidRPr="005C18E0">
        <w:rPr>
          <w:rFonts w:ascii="Times New Roman" w:hAnsi="Times New Roman" w:cs="Times New Roman"/>
          <w:sz w:val="28"/>
          <w:szCs w:val="28"/>
        </w:rPr>
        <w:t>he Re</w:t>
      </w:r>
      <w:r w:rsidR="002C6D3B">
        <w:rPr>
          <w:rFonts w:ascii="Times New Roman" w:hAnsi="Times New Roman" w:cs="Times New Roman"/>
          <w:sz w:val="28"/>
          <w:szCs w:val="28"/>
        </w:rPr>
        <w:t>spondent ha</w:t>
      </w:r>
      <w:r w:rsidR="00005B14">
        <w:rPr>
          <w:rFonts w:ascii="Times New Roman" w:hAnsi="Times New Roman" w:cs="Times New Roman"/>
          <w:sz w:val="28"/>
          <w:szCs w:val="28"/>
        </w:rPr>
        <w:t>d</w:t>
      </w:r>
      <w:r w:rsidR="002C6D3B">
        <w:rPr>
          <w:rFonts w:ascii="Times New Roman" w:hAnsi="Times New Roman" w:cs="Times New Roman"/>
          <w:sz w:val="28"/>
          <w:szCs w:val="28"/>
        </w:rPr>
        <w:t xml:space="preserve"> admitted </w:t>
      </w:r>
      <w:r w:rsidR="00F31306">
        <w:rPr>
          <w:rFonts w:ascii="Times New Roman" w:hAnsi="Times New Roman" w:cs="Times New Roman"/>
          <w:sz w:val="28"/>
          <w:szCs w:val="28"/>
        </w:rPr>
        <w:t>its</w:t>
      </w:r>
      <w:r w:rsidR="002C6D3B">
        <w:rPr>
          <w:rFonts w:ascii="Times New Roman" w:hAnsi="Times New Roman" w:cs="Times New Roman"/>
          <w:sz w:val="28"/>
          <w:szCs w:val="28"/>
        </w:rPr>
        <w:t xml:space="preserve"> lapse</w:t>
      </w:r>
      <w:r w:rsidR="005C7F97">
        <w:rPr>
          <w:rFonts w:ascii="Times New Roman" w:hAnsi="Times New Roman" w:cs="Times New Roman"/>
          <w:sz w:val="28"/>
          <w:szCs w:val="28"/>
        </w:rPr>
        <w:t xml:space="preserve"> </w:t>
      </w:r>
      <w:r w:rsidR="005C18E0" w:rsidRPr="005C18E0">
        <w:rPr>
          <w:rFonts w:ascii="Times New Roman" w:hAnsi="Times New Roman" w:cs="Times New Roman"/>
          <w:sz w:val="28"/>
          <w:szCs w:val="28"/>
        </w:rPr>
        <w:t xml:space="preserve">that </w:t>
      </w:r>
      <w:r w:rsidR="00005B14">
        <w:rPr>
          <w:rFonts w:ascii="Times New Roman" w:hAnsi="Times New Roman" w:cs="Times New Roman"/>
          <w:sz w:val="28"/>
          <w:szCs w:val="28"/>
        </w:rPr>
        <w:t>it</w:t>
      </w:r>
      <w:r w:rsidR="005C18E0" w:rsidRPr="005C18E0">
        <w:rPr>
          <w:rFonts w:ascii="Times New Roman" w:hAnsi="Times New Roman" w:cs="Times New Roman"/>
          <w:sz w:val="28"/>
          <w:szCs w:val="28"/>
        </w:rPr>
        <w:t xml:space="preserve"> failed to perform </w:t>
      </w:r>
      <w:r w:rsidR="00005B14">
        <w:rPr>
          <w:rFonts w:ascii="Times New Roman" w:hAnsi="Times New Roman" w:cs="Times New Roman"/>
          <w:sz w:val="28"/>
          <w:szCs w:val="28"/>
        </w:rPr>
        <w:t>its</w:t>
      </w:r>
      <w:r w:rsidR="005C18E0" w:rsidRPr="005C18E0">
        <w:rPr>
          <w:rFonts w:ascii="Times New Roman" w:hAnsi="Times New Roman" w:cs="Times New Roman"/>
          <w:sz w:val="28"/>
          <w:szCs w:val="28"/>
        </w:rPr>
        <w:t xml:space="preserve"> duty</w:t>
      </w:r>
      <w:r w:rsidR="001A1FBF">
        <w:rPr>
          <w:rFonts w:ascii="Times New Roman" w:hAnsi="Times New Roman" w:cs="Times New Roman"/>
          <w:sz w:val="28"/>
          <w:szCs w:val="28"/>
        </w:rPr>
        <w:t xml:space="preserve"> </w:t>
      </w:r>
      <w:r w:rsidR="00005B14">
        <w:rPr>
          <w:rFonts w:ascii="Times New Roman" w:hAnsi="Times New Roman" w:cs="Times New Roman"/>
          <w:sz w:val="28"/>
          <w:szCs w:val="28"/>
        </w:rPr>
        <w:t xml:space="preserve">by its submission </w:t>
      </w:r>
      <w:r w:rsidR="001A1FBF">
        <w:rPr>
          <w:rFonts w:ascii="Times New Roman" w:hAnsi="Times New Roman" w:cs="Times New Roman"/>
          <w:sz w:val="28"/>
          <w:szCs w:val="28"/>
        </w:rPr>
        <w:t>before the Forum</w:t>
      </w:r>
      <w:r w:rsidR="00750046">
        <w:rPr>
          <w:rFonts w:ascii="Times New Roman" w:hAnsi="Times New Roman" w:cs="Times New Roman"/>
          <w:sz w:val="28"/>
          <w:szCs w:val="28"/>
        </w:rPr>
        <w:t xml:space="preserve"> that no checking</w:t>
      </w:r>
      <w:r w:rsidR="00BD430A">
        <w:rPr>
          <w:rFonts w:ascii="Times New Roman" w:hAnsi="Times New Roman" w:cs="Times New Roman"/>
          <w:sz w:val="28"/>
          <w:szCs w:val="28"/>
        </w:rPr>
        <w:t>,</w:t>
      </w:r>
      <w:r w:rsidR="00750046">
        <w:rPr>
          <w:rFonts w:ascii="Times New Roman" w:hAnsi="Times New Roman" w:cs="Times New Roman"/>
          <w:sz w:val="28"/>
          <w:szCs w:val="28"/>
        </w:rPr>
        <w:t xml:space="preserve"> except the</w:t>
      </w:r>
      <w:r w:rsidR="005C7F97">
        <w:rPr>
          <w:rFonts w:ascii="Times New Roman" w:hAnsi="Times New Roman" w:cs="Times New Roman"/>
          <w:sz w:val="28"/>
          <w:szCs w:val="28"/>
        </w:rPr>
        <w:t xml:space="preserve"> </w:t>
      </w:r>
      <w:r w:rsidR="005C18E0" w:rsidRPr="005C18E0">
        <w:rPr>
          <w:rFonts w:ascii="Times New Roman" w:hAnsi="Times New Roman" w:cs="Times New Roman"/>
          <w:sz w:val="28"/>
          <w:szCs w:val="28"/>
        </w:rPr>
        <w:t>checking of Addl.</w:t>
      </w:r>
      <w:r w:rsidR="00FF1BC6">
        <w:rPr>
          <w:rFonts w:ascii="Times New Roman" w:hAnsi="Times New Roman" w:cs="Times New Roman"/>
          <w:sz w:val="28"/>
          <w:szCs w:val="28"/>
        </w:rPr>
        <w:t xml:space="preserve"> </w:t>
      </w:r>
      <w:r w:rsidR="005C18E0" w:rsidRPr="005C18E0">
        <w:rPr>
          <w:rFonts w:ascii="Times New Roman" w:hAnsi="Times New Roman" w:cs="Times New Roman"/>
          <w:sz w:val="28"/>
          <w:szCs w:val="28"/>
        </w:rPr>
        <w:t>S.E</w:t>
      </w:r>
      <w:r w:rsidR="00FF1BC6">
        <w:rPr>
          <w:rFonts w:ascii="Times New Roman" w:hAnsi="Times New Roman" w:cs="Times New Roman"/>
          <w:sz w:val="28"/>
          <w:szCs w:val="28"/>
        </w:rPr>
        <w:t xml:space="preserve">                                    </w:t>
      </w:r>
      <w:r w:rsidR="005C18E0" w:rsidRPr="005C18E0">
        <w:rPr>
          <w:rFonts w:ascii="Times New Roman" w:hAnsi="Times New Roman" w:cs="Times New Roman"/>
          <w:sz w:val="28"/>
          <w:szCs w:val="28"/>
        </w:rPr>
        <w:t>/</w:t>
      </w:r>
      <w:r w:rsidR="00FF1BC6">
        <w:rPr>
          <w:rFonts w:ascii="Times New Roman" w:hAnsi="Times New Roman" w:cs="Times New Roman"/>
          <w:sz w:val="28"/>
          <w:szCs w:val="28"/>
        </w:rPr>
        <w:t xml:space="preserve"> </w:t>
      </w:r>
      <w:r w:rsidR="005C18E0" w:rsidRPr="005C18E0">
        <w:rPr>
          <w:rFonts w:ascii="Times New Roman" w:hAnsi="Times New Roman" w:cs="Times New Roman"/>
          <w:sz w:val="28"/>
          <w:szCs w:val="28"/>
        </w:rPr>
        <w:t>E</w:t>
      </w:r>
      <w:r w:rsidR="00B575B6">
        <w:rPr>
          <w:rFonts w:ascii="Times New Roman" w:hAnsi="Times New Roman" w:cs="Times New Roman"/>
          <w:sz w:val="28"/>
          <w:szCs w:val="28"/>
        </w:rPr>
        <w:t xml:space="preserve">nforcement </w:t>
      </w:r>
      <w:r w:rsidR="00FF1BC6">
        <w:rPr>
          <w:rFonts w:ascii="Times New Roman" w:hAnsi="Times New Roman" w:cs="Times New Roman"/>
          <w:sz w:val="28"/>
          <w:szCs w:val="28"/>
        </w:rPr>
        <w:t xml:space="preserve">–II </w:t>
      </w:r>
      <w:r w:rsidR="00B575B6">
        <w:rPr>
          <w:rFonts w:ascii="Times New Roman" w:hAnsi="Times New Roman" w:cs="Times New Roman"/>
          <w:sz w:val="28"/>
          <w:szCs w:val="28"/>
        </w:rPr>
        <w:t>dated 04.12.2017</w:t>
      </w:r>
      <w:r w:rsidR="00BD430A">
        <w:rPr>
          <w:rFonts w:ascii="Times New Roman" w:hAnsi="Times New Roman" w:cs="Times New Roman"/>
          <w:sz w:val="28"/>
          <w:szCs w:val="28"/>
        </w:rPr>
        <w:t>,</w:t>
      </w:r>
      <w:r w:rsidR="00B575B6">
        <w:rPr>
          <w:rFonts w:ascii="Times New Roman" w:hAnsi="Times New Roman" w:cs="Times New Roman"/>
          <w:sz w:val="28"/>
          <w:szCs w:val="28"/>
        </w:rPr>
        <w:t xml:space="preserve"> was</w:t>
      </w:r>
      <w:r w:rsidR="00BD1C47">
        <w:rPr>
          <w:rFonts w:ascii="Times New Roman" w:hAnsi="Times New Roman" w:cs="Times New Roman"/>
          <w:sz w:val="28"/>
          <w:szCs w:val="28"/>
        </w:rPr>
        <w:t xml:space="preserve"> </w:t>
      </w:r>
      <w:r w:rsidR="005C18E0" w:rsidRPr="005C18E0">
        <w:rPr>
          <w:rFonts w:ascii="Times New Roman" w:hAnsi="Times New Roman" w:cs="Times New Roman"/>
          <w:sz w:val="28"/>
          <w:szCs w:val="28"/>
        </w:rPr>
        <w:t>ever carried out by any agency/authority</w:t>
      </w:r>
      <w:r w:rsidR="00945EFF">
        <w:rPr>
          <w:rFonts w:ascii="Times New Roman" w:hAnsi="Times New Roman" w:cs="Times New Roman"/>
          <w:sz w:val="28"/>
          <w:szCs w:val="28"/>
        </w:rPr>
        <w:t xml:space="preserve"> in </w:t>
      </w:r>
      <w:r w:rsidR="005C18E0" w:rsidRPr="005C18E0">
        <w:rPr>
          <w:rFonts w:ascii="Times New Roman" w:hAnsi="Times New Roman" w:cs="Times New Roman"/>
          <w:sz w:val="28"/>
          <w:szCs w:val="28"/>
        </w:rPr>
        <w:t xml:space="preserve">compliance </w:t>
      </w:r>
      <w:r w:rsidR="00336A21">
        <w:rPr>
          <w:rFonts w:ascii="Times New Roman" w:hAnsi="Times New Roman" w:cs="Times New Roman"/>
          <w:sz w:val="28"/>
          <w:szCs w:val="28"/>
        </w:rPr>
        <w:t>t</w:t>
      </w:r>
      <w:r w:rsidR="005C18E0" w:rsidRPr="005C18E0">
        <w:rPr>
          <w:rFonts w:ascii="Times New Roman" w:hAnsi="Times New Roman" w:cs="Times New Roman"/>
          <w:sz w:val="28"/>
          <w:szCs w:val="28"/>
        </w:rPr>
        <w:t xml:space="preserve">o the </w:t>
      </w:r>
      <w:r w:rsidR="00BD4154">
        <w:rPr>
          <w:rFonts w:ascii="Times New Roman" w:hAnsi="Times New Roman" w:cs="Times New Roman"/>
          <w:sz w:val="28"/>
          <w:szCs w:val="28"/>
        </w:rPr>
        <w:t>I</w:t>
      </w:r>
      <w:r w:rsidR="005C18E0" w:rsidRPr="005C18E0">
        <w:rPr>
          <w:rFonts w:ascii="Times New Roman" w:hAnsi="Times New Roman" w:cs="Times New Roman"/>
          <w:sz w:val="28"/>
          <w:szCs w:val="28"/>
        </w:rPr>
        <w:t xml:space="preserve">nstruction No. 104.1 of ESIM </w:t>
      </w:r>
      <w:r w:rsidR="00D93688">
        <w:rPr>
          <w:rFonts w:ascii="Times New Roman" w:hAnsi="Times New Roman" w:cs="Times New Roman"/>
          <w:sz w:val="28"/>
          <w:szCs w:val="28"/>
        </w:rPr>
        <w:t xml:space="preserve">as evidenced by perusal of </w:t>
      </w:r>
      <w:r w:rsidR="00F31306">
        <w:rPr>
          <w:rFonts w:ascii="Times New Roman" w:hAnsi="Times New Roman" w:cs="Times New Roman"/>
          <w:sz w:val="28"/>
          <w:szCs w:val="28"/>
        </w:rPr>
        <w:t xml:space="preserve">its </w:t>
      </w:r>
      <w:r w:rsidR="005C18E0" w:rsidRPr="005C18E0">
        <w:rPr>
          <w:rFonts w:ascii="Times New Roman" w:hAnsi="Times New Roman" w:cs="Times New Roman"/>
          <w:sz w:val="28"/>
          <w:szCs w:val="28"/>
        </w:rPr>
        <w:t>proceeding</w:t>
      </w:r>
      <w:r w:rsidR="00D1391B">
        <w:rPr>
          <w:rFonts w:ascii="Times New Roman" w:hAnsi="Times New Roman" w:cs="Times New Roman"/>
          <w:sz w:val="28"/>
          <w:szCs w:val="28"/>
        </w:rPr>
        <w:t>s</w:t>
      </w:r>
      <w:r w:rsidR="005C18E0" w:rsidRPr="005C18E0">
        <w:rPr>
          <w:rFonts w:ascii="Times New Roman" w:hAnsi="Times New Roman" w:cs="Times New Roman"/>
          <w:sz w:val="28"/>
          <w:szCs w:val="28"/>
        </w:rPr>
        <w:t xml:space="preserve"> dated 07.03.2018 of the Forum</w:t>
      </w:r>
      <w:r w:rsidR="00BD4154">
        <w:rPr>
          <w:rFonts w:ascii="Times New Roman" w:hAnsi="Times New Roman" w:cs="Times New Roman"/>
          <w:sz w:val="28"/>
          <w:szCs w:val="28"/>
        </w:rPr>
        <w:t>.</w:t>
      </w:r>
      <w:r w:rsidR="005C18E0" w:rsidRPr="005C18E0">
        <w:rPr>
          <w:rFonts w:ascii="Times New Roman" w:hAnsi="Times New Roman" w:cs="Times New Roman"/>
          <w:sz w:val="28"/>
          <w:szCs w:val="28"/>
        </w:rPr>
        <w:t xml:space="preserve">   </w:t>
      </w:r>
      <w:r w:rsidR="00D31027">
        <w:rPr>
          <w:rFonts w:ascii="Times New Roman" w:hAnsi="Times New Roman" w:cs="Times New Roman"/>
          <w:sz w:val="28"/>
          <w:szCs w:val="28"/>
        </w:rPr>
        <w:t>PR added that t</w:t>
      </w:r>
      <w:r w:rsidR="005C18E0" w:rsidRPr="005C18E0">
        <w:rPr>
          <w:rFonts w:ascii="Times New Roman" w:hAnsi="Times New Roman" w:cs="Times New Roman"/>
          <w:sz w:val="28"/>
          <w:szCs w:val="28"/>
        </w:rPr>
        <w:t xml:space="preserve">here was no legality to recover the amount beyond six months in view of non compliance of mandatory </w:t>
      </w:r>
      <w:r w:rsidR="00D31027">
        <w:rPr>
          <w:rFonts w:ascii="Times New Roman" w:hAnsi="Times New Roman" w:cs="Times New Roman"/>
          <w:sz w:val="28"/>
          <w:szCs w:val="28"/>
        </w:rPr>
        <w:t>requirement</w:t>
      </w:r>
      <w:r w:rsidR="005C18E0" w:rsidRPr="005C18E0">
        <w:rPr>
          <w:rFonts w:ascii="Times New Roman" w:hAnsi="Times New Roman" w:cs="Times New Roman"/>
          <w:sz w:val="28"/>
          <w:szCs w:val="28"/>
        </w:rPr>
        <w:t xml:space="preserve"> as per </w:t>
      </w:r>
      <w:r w:rsidR="00D31027">
        <w:rPr>
          <w:rFonts w:ascii="Times New Roman" w:hAnsi="Times New Roman" w:cs="Times New Roman"/>
          <w:sz w:val="28"/>
          <w:szCs w:val="28"/>
        </w:rPr>
        <w:t>Instruction No.</w:t>
      </w:r>
      <w:r w:rsidR="005C18E0" w:rsidRPr="005C18E0">
        <w:rPr>
          <w:rFonts w:ascii="Times New Roman" w:hAnsi="Times New Roman" w:cs="Times New Roman"/>
          <w:sz w:val="28"/>
          <w:szCs w:val="28"/>
        </w:rPr>
        <w:t xml:space="preserve"> 104.1 of  ESIM</w:t>
      </w:r>
      <w:r w:rsidR="00962F24">
        <w:rPr>
          <w:rFonts w:ascii="Times New Roman" w:hAnsi="Times New Roman" w:cs="Times New Roman"/>
          <w:sz w:val="28"/>
          <w:szCs w:val="28"/>
        </w:rPr>
        <w:t>.</w:t>
      </w:r>
    </w:p>
    <w:p w:rsidR="00F71815" w:rsidRDefault="00B0192F" w:rsidP="00817970">
      <w:pPr>
        <w:pStyle w:val="ListParagraph"/>
        <w:spacing w:line="480" w:lineRule="auto"/>
        <w:ind w:left="1134" w:right="-24" w:firstLine="716"/>
        <w:jc w:val="both"/>
        <w:rPr>
          <w:rFonts w:ascii="Times New Roman" w:hAnsi="Times New Roman" w:cs="Times New Roman"/>
          <w:sz w:val="28"/>
          <w:szCs w:val="28"/>
        </w:rPr>
      </w:pPr>
      <w:r>
        <w:rPr>
          <w:rFonts w:ascii="Times New Roman" w:hAnsi="Times New Roman" w:cs="Times New Roman"/>
          <w:sz w:val="28"/>
          <w:szCs w:val="28"/>
        </w:rPr>
        <w:t>The Re</w:t>
      </w:r>
      <w:r w:rsidR="00A81031">
        <w:rPr>
          <w:rFonts w:ascii="Times New Roman" w:hAnsi="Times New Roman" w:cs="Times New Roman"/>
          <w:sz w:val="28"/>
          <w:szCs w:val="28"/>
        </w:rPr>
        <w:t>s</w:t>
      </w:r>
      <w:r>
        <w:rPr>
          <w:rFonts w:ascii="Times New Roman" w:hAnsi="Times New Roman" w:cs="Times New Roman"/>
          <w:sz w:val="28"/>
          <w:szCs w:val="28"/>
        </w:rPr>
        <w:t>ponde</w:t>
      </w:r>
      <w:r w:rsidR="00E72CC6">
        <w:rPr>
          <w:rFonts w:ascii="Times New Roman" w:hAnsi="Times New Roman" w:cs="Times New Roman"/>
          <w:sz w:val="28"/>
          <w:szCs w:val="28"/>
        </w:rPr>
        <w:t>n</w:t>
      </w:r>
      <w:r>
        <w:rPr>
          <w:rFonts w:ascii="Times New Roman" w:hAnsi="Times New Roman" w:cs="Times New Roman"/>
          <w:sz w:val="28"/>
          <w:szCs w:val="28"/>
        </w:rPr>
        <w:t>t contested the contention</w:t>
      </w:r>
      <w:r w:rsidR="00A81031">
        <w:rPr>
          <w:rFonts w:ascii="Times New Roman" w:hAnsi="Times New Roman" w:cs="Times New Roman"/>
          <w:sz w:val="28"/>
          <w:szCs w:val="28"/>
        </w:rPr>
        <w:t xml:space="preserve"> </w:t>
      </w:r>
      <w:r>
        <w:rPr>
          <w:rFonts w:ascii="Times New Roman" w:hAnsi="Times New Roman" w:cs="Times New Roman"/>
          <w:sz w:val="28"/>
          <w:szCs w:val="28"/>
        </w:rPr>
        <w:t>of the P</w:t>
      </w:r>
      <w:r w:rsidR="00A81031">
        <w:rPr>
          <w:rFonts w:ascii="Times New Roman" w:hAnsi="Times New Roman" w:cs="Times New Roman"/>
          <w:sz w:val="28"/>
          <w:szCs w:val="28"/>
        </w:rPr>
        <w:t>R</w:t>
      </w:r>
      <w:r>
        <w:rPr>
          <w:rFonts w:ascii="Times New Roman" w:hAnsi="Times New Roman" w:cs="Times New Roman"/>
          <w:sz w:val="28"/>
          <w:szCs w:val="28"/>
        </w:rPr>
        <w:t xml:space="preserve"> and stated that</w:t>
      </w:r>
      <w:r w:rsidR="00AF35F9">
        <w:rPr>
          <w:rFonts w:ascii="Times New Roman" w:hAnsi="Times New Roman" w:cs="Times New Roman"/>
          <w:sz w:val="28"/>
          <w:szCs w:val="28"/>
        </w:rPr>
        <w:t xml:space="preserve"> </w:t>
      </w:r>
      <w:r w:rsidR="00CF5344">
        <w:rPr>
          <w:rFonts w:ascii="Times New Roman" w:hAnsi="Times New Roman" w:cs="Times New Roman"/>
          <w:sz w:val="28"/>
          <w:szCs w:val="28"/>
        </w:rPr>
        <w:t>t</w:t>
      </w:r>
      <w:r w:rsidR="00AF35F9" w:rsidRPr="005E6FE6">
        <w:rPr>
          <w:rFonts w:ascii="Times New Roman" w:hAnsi="Times New Roman" w:cs="Times New Roman"/>
          <w:sz w:val="28"/>
          <w:szCs w:val="28"/>
        </w:rPr>
        <w:t xml:space="preserve">he </w:t>
      </w:r>
      <w:r w:rsidR="00C143DA">
        <w:rPr>
          <w:rFonts w:ascii="Times New Roman" w:hAnsi="Times New Roman" w:cs="Times New Roman"/>
          <w:sz w:val="28"/>
          <w:szCs w:val="28"/>
        </w:rPr>
        <w:t xml:space="preserve">Petitioner had incorrectly contended </w:t>
      </w:r>
      <w:r w:rsidR="00AF35F9" w:rsidRPr="005E6FE6">
        <w:rPr>
          <w:rFonts w:ascii="Times New Roman" w:hAnsi="Times New Roman" w:cs="Times New Roman"/>
          <w:sz w:val="28"/>
          <w:szCs w:val="28"/>
        </w:rPr>
        <w:t>that PSPCL</w:t>
      </w:r>
      <w:r w:rsidR="00AF35F9">
        <w:rPr>
          <w:rFonts w:ascii="Times New Roman" w:hAnsi="Times New Roman" w:cs="Times New Roman"/>
          <w:sz w:val="28"/>
          <w:szCs w:val="28"/>
        </w:rPr>
        <w:t xml:space="preserve"> had no legal right to</w:t>
      </w:r>
      <w:r w:rsidR="00CF5344">
        <w:rPr>
          <w:rFonts w:ascii="Times New Roman" w:hAnsi="Times New Roman" w:cs="Times New Roman"/>
          <w:sz w:val="28"/>
          <w:szCs w:val="28"/>
        </w:rPr>
        <w:t xml:space="preserve"> </w:t>
      </w:r>
      <w:r w:rsidR="00AF35F9" w:rsidRPr="005E6FE6">
        <w:rPr>
          <w:rFonts w:ascii="Times New Roman" w:hAnsi="Times New Roman" w:cs="Times New Roman"/>
          <w:sz w:val="28"/>
          <w:szCs w:val="28"/>
        </w:rPr>
        <w:t>recover the charged amount beyond</w:t>
      </w:r>
      <w:r w:rsidR="00AF35F9">
        <w:rPr>
          <w:rFonts w:ascii="Times New Roman" w:hAnsi="Times New Roman" w:cs="Times New Roman"/>
          <w:sz w:val="28"/>
          <w:szCs w:val="28"/>
        </w:rPr>
        <w:t xml:space="preserve"> the period of </w:t>
      </w:r>
      <w:r w:rsidR="00817970">
        <w:rPr>
          <w:rFonts w:ascii="Times New Roman" w:hAnsi="Times New Roman" w:cs="Times New Roman"/>
          <w:sz w:val="28"/>
          <w:szCs w:val="28"/>
        </w:rPr>
        <w:t>six</w:t>
      </w:r>
      <w:r w:rsidR="00AF35F9">
        <w:rPr>
          <w:rFonts w:ascii="Times New Roman" w:hAnsi="Times New Roman" w:cs="Times New Roman"/>
          <w:sz w:val="28"/>
          <w:szCs w:val="28"/>
        </w:rPr>
        <w:t xml:space="preserve"> months in view</w:t>
      </w:r>
      <w:r w:rsidR="00CF5344">
        <w:rPr>
          <w:rFonts w:ascii="Times New Roman" w:hAnsi="Times New Roman" w:cs="Times New Roman"/>
          <w:sz w:val="28"/>
          <w:szCs w:val="28"/>
        </w:rPr>
        <w:t xml:space="preserve"> </w:t>
      </w:r>
      <w:r w:rsidR="00AF35F9" w:rsidRPr="005E6FE6">
        <w:rPr>
          <w:rFonts w:ascii="Times New Roman" w:hAnsi="Times New Roman" w:cs="Times New Roman"/>
          <w:sz w:val="28"/>
          <w:szCs w:val="28"/>
        </w:rPr>
        <w:t>of non-complia</w:t>
      </w:r>
      <w:r w:rsidR="00AF35F9">
        <w:rPr>
          <w:rFonts w:ascii="Times New Roman" w:hAnsi="Times New Roman" w:cs="Times New Roman"/>
          <w:sz w:val="28"/>
          <w:szCs w:val="28"/>
        </w:rPr>
        <w:t xml:space="preserve">nce of the </w:t>
      </w:r>
      <w:r w:rsidR="00AF35F9">
        <w:rPr>
          <w:rFonts w:ascii="Times New Roman" w:hAnsi="Times New Roman" w:cs="Times New Roman"/>
          <w:sz w:val="28"/>
          <w:szCs w:val="28"/>
        </w:rPr>
        <w:lastRenderedPageBreak/>
        <w:t>instructions as per Regulation 104.1 of</w:t>
      </w:r>
      <w:r w:rsidR="00CF5344">
        <w:rPr>
          <w:rFonts w:ascii="Times New Roman" w:hAnsi="Times New Roman" w:cs="Times New Roman"/>
          <w:sz w:val="28"/>
          <w:szCs w:val="28"/>
        </w:rPr>
        <w:t xml:space="preserve"> </w:t>
      </w:r>
      <w:r w:rsidR="00AF35F9" w:rsidRPr="005E6FE6">
        <w:rPr>
          <w:rFonts w:ascii="Times New Roman" w:hAnsi="Times New Roman" w:cs="Times New Roman"/>
          <w:sz w:val="28"/>
          <w:szCs w:val="28"/>
        </w:rPr>
        <w:t xml:space="preserve">ESIM. </w:t>
      </w:r>
      <w:r w:rsidR="00AF35F9">
        <w:rPr>
          <w:rFonts w:ascii="Times New Roman" w:hAnsi="Times New Roman" w:cs="Times New Roman"/>
          <w:sz w:val="28"/>
          <w:szCs w:val="28"/>
        </w:rPr>
        <w:t xml:space="preserve"> </w:t>
      </w:r>
      <w:r w:rsidR="00AF35F9" w:rsidRPr="005E6FE6">
        <w:rPr>
          <w:rFonts w:ascii="Times New Roman" w:hAnsi="Times New Roman" w:cs="Times New Roman"/>
          <w:sz w:val="28"/>
          <w:szCs w:val="28"/>
        </w:rPr>
        <w:t xml:space="preserve">As per </w:t>
      </w:r>
      <w:r w:rsidR="00AB6BE8">
        <w:rPr>
          <w:rFonts w:ascii="Times New Roman" w:hAnsi="Times New Roman" w:cs="Times New Roman"/>
          <w:sz w:val="28"/>
          <w:szCs w:val="28"/>
        </w:rPr>
        <w:t>this instruction,</w:t>
      </w:r>
      <w:r w:rsidR="00AF35F9">
        <w:rPr>
          <w:rFonts w:ascii="Times New Roman" w:hAnsi="Times New Roman" w:cs="Times New Roman"/>
          <w:sz w:val="28"/>
          <w:szCs w:val="28"/>
        </w:rPr>
        <w:t xml:space="preserve"> PSPCL should conduct</w:t>
      </w:r>
      <w:r w:rsidR="009C78A5">
        <w:rPr>
          <w:rFonts w:ascii="Times New Roman" w:hAnsi="Times New Roman" w:cs="Times New Roman"/>
          <w:sz w:val="28"/>
          <w:szCs w:val="28"/>
        </w:rPr>
        <w:t xml:space="preserve"> </w:t>
      </w:r>
      <w:r w:rsidR="00AF35F9">
        <w:rPr>
          <w:rFonts w:ascii="Times New Roman" w:hAnsi="Times New Roman" w:cs="Times New Roman"/>
          <w:sz w:val="28"/>
          <w:szCs w:val="28"/>
        </w:rPr>
        <w:t>p</w:t>
      </w:r>
      <w:r w:rsidR="00AF35F9" w:rsidRPr="005E6FE6">
        <w:rPr>
          <w:rFonts w:ascii="Times New Roman" w:hAnsi="Times New Roman" w:cs="Times New Roman"/>
          <w:sz w:val="28"/>
          <w:szCs w:val="28"/>
        </w:rPr>
        <w:t>eriodical</w:t>
      </w:r>
      <w:r w:rsidR="009C5E2B">
        <w:rPr>
          <w:rFonts w:ascii="Times New Roman" w:hAnsi="Times New Roman" w:cs="Times New Roman"/>
          <w:sz w:val="28"/>
          <w:szCs w:val="28"/>
        </w:rPr>
        <w:t xml:space="preserve"> </w:t>
      </w:r>
      <w:r w:rsidR="00AF35F9" w:rsidRPr="005E6FE6">
        <w:rPr>
          <w:rFonts w:ascii="Times New Roman" w:hAnsi="Times New Roman" w:cs="Times New Roman"/>
          <w:sz w:val="28"/>
          <w:szCs w:val="28"/>
        </w:rPr>
        <w:t>checkings</w:t>
      </w:r>
      <w:r w:rsidR="009C5E2B">
        <w:rPr>
          <w:rFonts w:ascii="Times New Roman" w:hAnsi="Times New Roman" w:cs="Times New Roman"/>
          <w:sz w:val="28"/>
          <w:szCs w:val="28"/>
        </w:rPr>
        <w:t xml:space="preserve"> </w:t>
      </w:r>
      <w:r w:rsidR="00AF35F9" w:rsidRPr="005E6FE6">
        <w:rPr>
          <w:rFonts w:ascii="Times New Roman" w:hAnsi="Times New Roman" w:cs="Times New Roman"/>
          <w:sz w:val="28"/>
          <w:szCs w:val="28"/>
        </w:rPr>
        <w:t xml:space="preserve">of connections </w:t>
      </w:r>
      <w:r w:rsidR="00AF35F9">
        <w:rPr>
          <w:rFonts w:ascii="Times New Roman" w:hAnsi="Times New Roman" w:cs="Times New Roman"/>
          <w:sz w:val="28"/>
          <w:szCs w:val="28"/>
        </w:rPr>
        <w:t>in order to arrest the tendency</w:t>
      </w:r>
      <w:r w:rsidR="00CF5344">
        <w:rPr>
          <w:rFonts w:ascii="Times New Roman" w:hAnsi="Times New Roman" w:cs="Times New Roman"/>
          <w:sz w:val="28"/>
          <w:szCs w:val="28"/>
        </w:rPr>
        <w:t xml:space="preserve"> </w:t>
      </w:r>
      <w:r w:rsidR="00AF35F9" w:rsidRPr="005E6FE6">
        <w:rPr>
          <w:rFonts w:ascii="Times New Roman" w:hAnsi="Times New Roman" w:cs="Times New Roman"/>
          <w:sz w:val="28"/>
          <w:szCs w:val="28"/>
        </w:rPr>
        <w:t>on the part of the consumers to</w:t>
      </w:r>
      <w:r w:rsidR="00AF35F9">
        <w:rPr>
          <w:rFonts w:ascii="Times New Roman" w:hAnsi="Times New Roman" w:cs="Times New Roman"/>
          <w:sz w:val="28"/>
          <w:szCs w:val="28"/>
        </w:rPr>
        <w:t xml:space="preserve"> indulge in unauthorized use of</w:t>
      </w:r>
      <w:r w:rsidR="00CF5344">
        <w:rPr>
          <w:rFonts w:ascii="Times New Roman" w:hAnsi="Times New Roman" w:cs="Times New Roman"/>
          <w:sz w:val="28"/>
          <w:szCs w:val="28"/>
        </w:rPr>
        <w:t xml:space="preserve"> </w:t>
      </w:r>
      <w:r w:rsidR="00AF35F9" w:rsidRPr="005E6FE6">
        <w:rPr>
          <w:rFonts w:ascii="Times New Roman" w:hAnsi="Times New Roman" w:cs="Times New Roman"/>
          <w:sz w:val="28"/>
          <w:szCs w:val="28"/>
        </w:rPr>
        <w:t>electricity or theft of electricity or extension in load. This clause ha</w:t>
      </w:r>
      <w:r w:rsidR="00AF35F9">
        <w:rPr>
          <w:rFonts w:ascii="Times New Roman" w:hAnsi="Times New Roman" w:cs="Times New Roman"/>
          <w:sz w:val="28"/>
          <w:szCs w:val="28"/>
        </w:rPr>
        <w:t>d</w:t>
      </w:r>
      <w:r w:rsidR="00CF5344">
        <w:rPr>
          <w:rFonts w:ascii="Times New Roman" w:hAnsi="Times New Roman" w:cs="Times New Roman"/>
          <w:sz w:val="28"/>
          <w:szCs w:val="28"/>
        </w:rPr>
        <w:t xml:space="preserve"> </w:t>
      </w:r>
      <w:r w:rsidR="00AF35F9" w:rsidRPr="005E6FE6">
        <w:rPr>
          <w:rFonts w:ascii="Times New Roman" w:hAnsi="Times New Roman" w:cs="Times New Roman"/>
          <w:sz w:val="28"/>
          <w:szCs w:val="28"/>
        </w:rPr>
        <w:t xml:space="preserve">nothing to do with the present case because the consumer </w:t>
      </w:r>
      <w:r w:rsidR="00AF35F9">
        <w:rPr>
          <w:rFonts w:ascii="Times New Roman" w:hAnsi="Times New Roman" w:cs="Times New Roman"/>
          <w:sz w:val="28"/>
          <w:szCs w:val="28"/>
        </w:rPr>
        <w:t>was</w:t>
      </w:r>
      <w:r w:rsidR="00CF5344">
        <w:rPr>
          <w:rFonts w:ascii="Times New Roman" w:hAnsi="Times New Roman" w:cs="Times New Roman"/>
          <w:sz w:val="28"/>
          <w:szCs w:val="28"/>
        </w:rPr>
        <w:t xml:space="preserve"> </w:t>
      </w:r>
      <w:r w:rsidR="00AF35F9">
        <w:rPr>
          <w:rFonts w:ascii="Times New Roman" w:hAnsi="Times New Roman" w:cs="Times New Roman"/>
          <w:sz w:val="28"/>
          <w:szCs w:val="28"/>
        </w:rPr>
        <w:t>charged</w:t>
      </w:r>
      <w:r w:rsidR="00AF35F9" w:rsidRPr="005E6FE6">
        <w:rPr>
          <w:rFonts w:ascii="Times New Roman" w:hAnsi="Times New Roman" w:cs="Times New Roman"/>
          <w:sz w:val="28"/>
          <w:szCs w:val="28"/>
        </w:rPr>
        <w:t xml:space="preserve"> not due to the checking of the load but due to the </w:t>
      </w:r>
      <w:r w:rsidR="00817970">
        <w:rPr>
          <w:rFonts w:ascii="Times New Roman" w:hAnsi="Times New Roman" w:cs="Times New Roman"/>
          <w:sz w:val="28"/>
          <w:szCs w:val="28"/>
        </w:rPr>
        <w:t>clerical/</w:t>
      </w:r>
      <w:r w:rsidR="00AF35F9" w:rsidRPr="005E6FE6">
        <w:rPr>
          <w:rFonts w:ascii="Times New Roman" w:hAnsi="Times New Roman" w:cs="Times New Roman"/>
          <w:sz w:val="28"/>
          <w:szCs w:val="28"/>
        </w:rPr>
        <w:t>technical</w:t>
      </w:r>
      <w:r w:rsidR="00AF35F9">
        <w:rPr>
          <w:rFonts w:ascii="Times New Roman" w:hAnsi="Times New Roman" w:cs="Times New Roman"/>
          <w:sz w:val="28"/>
          <w:szCs w:val="28"/>
        </w:rPr>
        <w:t xml:space="preserve"> </w:t>
      </w:r>
      <w:r w:rsidR="00AF35F9" w:rsidRPr="005E6FE6">
        <w:rPr>
          <w:rFonts w:ascii="Times New Roman" w:hAnsi="Times New Roman" w:cs="Times New Roman"/>
          <w:sz w:val="28"/>
          <w:szCs w:val="28"/>
        </w:rPr>
        <w:t>error occurred</w:t>
      </w:r>
      <w:r w:rsidR="00E73C39">
        <w:rPr>
          <w:rFonts w:ascii="Times New Roman" w:hAnsi="Times New Roman" w:cs="Times New Roman"/>
          <w:sz w:val="28"/>
          <w:szCs w:val="28"/>
        </w:rPr>
        <w:t xml:space="preserve"> </w:t>
      </w:r>
      <w:r w:rsidR="00AF35F9" w:rsidRPr="005E6FE6">
        <w:rPr>
          <w:rFonts w:ascii="Times New Roman" w:hAnsi="Times New Roman" w:cs="Times New Roman"/>
          <w:sz w:val="28"/>
          <w:szCs w:val="28"/>
        </w:rPr>
        <w:t xml:space="preserve">in the ledger </w:t>
      </w:r>
      <w:r w:rsidR="00F31306">
        <w:rPr>
          <w:rFonts w:ascii="Times New Roman" w:hAnsi="Times New Roman" w:cs="Times New Roman"/>
          <w:sz w:val="28"/>
          <w:szCs w:val="28"/>
        </w:rPr>
        <w:t xml:space="preserve">by entering incorrect </w:t>
      </w:r>
      <w:r w:rsidR="00AF35F9">
        <w:rPr>
          <w:rFonts w:ascii="Times New Roman" w:hAnsi="Times New Roman" w:cs="Times New Roman"/>
          <w:sz w:val="28"/>
          <w:szCs w:val="28"/>
        </w:rPr>
        <w:t>M</w:t>
      </w:r>
      <w:r w:rsidR="00AF35F9" w:rsidRPr="005E6FE6">
        <w:rPr>
          <w:rFonts w:ascii="Times New Roman" w:hAnsi="Times New Roman" w:cs="Times New Roman"/>
          <w:sz w:val="28"/>
          <w:szCs w:val="28"/>
        </w:rPr>
        <w:t>ultipl</w:t>
      </w:r>
      <w:r w:rsidR="00AF35F9">
        <w:rPr>
          <w:rFonts w:ascii="Times New Roman" w:hAnsi="Times New Roman" w:cs="Times New Roman"/>
          <w:sz w:val="28"/>
          <w:szCs w:val="28"/>
        </w:rPr>
        <w:t>ication</w:t>
      </w:r>
      <w:r w:rsidR="009C5E2B">
        <w:rPr>
          <w:rFonts w:ascii="Times New Roman" w:hAnsi="Times New Roman" w:cs="Times New Roman"/>
          <w:sz w:val="28"/>
          <w:szCs w:val="28"/>
        </w:rPr>
        <w:t xml:space="preserve"> </w:t>
      </w:r>
      <w:r w:rsidR="00AF35F9">
        <w:rPr>
          <w:rFonts w:ascii="Times New Roman" w:hAnsi="Times New Roman" w:cs="Times New Roman"/>
          <w:sz w:val="28"/>
          <w:szCs w:val="28"/>
        </w:rPr>
        <w:t>F</w:t>
      </w:r>
      <w:r w:rsidR="00AF35F9" w:rsidRPr="005E6FE6">
        <w:rPr>
          <w:rFonts w:ascii="Times New Roman" w:hAnsi="Times New Roman" w:cs="Times New Roman"/>
          <w:sz w:val="28"/>
          <w:szCs w:val="28"/>
        </w:rPr>
        <w:t>actor</w:t>
      </w:r>
      <w:r w:rsidR="00AF35F9">
        <w:rPr>
          <w:rFonts w:ascii="Times New Roman" w:hAnsi="Times New Roman" w:cs="Times New Roman"/>
          <w:sz w:val="28"/>
          <w:szCs w:val="28"/>
        </w:rPr>
        <w:t>.</w:t>
      </w:r>
    </w:p>
    <w:p w:rsidR="008D3207" w:rsidRPr="00CE3125" w:rsidRDefault="002475BF" w:rsidP="00817970">
      <w:pPr>
        <w:pStyle w:val="ListParagraph"/>
        <w:numPr>
          <w:ilvl w:val="0"/>
          <w:numId w:val="11"/>
        </w:numPr>
        <w:spacing w:line="480" w:lineRule="auto"/>
        <w:ind w:left="1134" w:right="-24" w:hanging="1134"/>
        <w:jc w:val="both"/>
        <w:rPr>
          <w:rFonts w:ascii="Times New Roman" w:hAnsi="Times New Roman" w:cs="Times New Roman"/>
          <w:sz w:val="28"/>
          <w:szCs w:val="28"/>
        </w:rPr>
      </w:pPr>
      <w:r w:rsidRPr="00CE3125">
        <w:rPr>
          <w:rFonts w:ascii="Times New Roman" w:hAnsi="Times New Roman" w:cs="Times New Roman"/>
          <w:sz w:val="28"/>
          <w:szCs w:val="28"/>
        </w:rPr>
        <w:t>P</w:t>
      </w:r>
      <w:r w:rsidR="00EF0764" w:rsidRPr="00CE3125">
        <w:rPr>
          <w:rFonts w:ascii="Times New Roman" w:hAnsi="Times New Roman" w:cs="Times New Roman"/>
          <w:sz w:val="28"/>
          <w:szCs w:val="28"/>
        </w:rPr>
        <w:t>R</w:t>
      </w:r>
      <w:r w:rsidRPr="00CE3125">
        <w:rPr>
          <w:rFonts w:ascii="Times New Roman" w:hAnsi="Times New Roman" w:cs="Times New Roman"/>
          <w:sz w:val="28"/>
          <w:szCs w:val="28"/>
        </w:rPr>
        <w:t xml:space="preserve"> next contended that </w:t>
      </w:r>
      <w:r w:rsidR="008D3207" w:rsidRPr="00CE3125">
        <w:rPr>
          <w:rFonts w:ascii="Times New Roman" w:hAnsi="Times New Roman" w:cs="Times New Roman"/>
          <w:sz w:val="28"/>
          <w:szCs w:val="28"/>
        </w:rPr>
        <w:t>the Resp</w:t>
      </w:r>
      <w:r w:rsidR="004C4394" w:rsidRPr="00CE3125">
        <w:rPr>
          <w:rFonts w:ascii="Times New Roman" w:hAnsi="Times New Roman" w:cs="Times New Roman"/>
          <w:sz w:val="28"/>
          <w:szCs w:val="28"/>
        </w:rPr>
        <w:t>ondent had also disregarded</w:t>
      </w:r>
      <w:r w:rsidR="00BB4A32" w:rsidRPr="00CE3125">
        <w:rPr>
          <w:rFonts w:ascii="Times New Roman" w:hAnsi="Times New Roman" w:cs="Times New Roman"/>
          <w:sz w:val="28"/>
          <w:szCs w:val="28"/>
        </w:rPr>
        <w:t xml:space="preserve"> </w:t>
      </w:r>
      <w:r w:rsidR="00E84B6F" w:rsidRPr="00CE3125">
        <w:rPr>
          <w:rFonts w:ascii="Times New Roman" w:hAnsi="Times New Roman" w:cs="Times New Roman"/>
          <w:sz w:val="28"/>
          <w:szCs w:val="28"/>
        </w:rPr>
        <w:t>the</w:t>
      </w:r>
      <w:r w:rsidR="003E438A" w:rsidRPr="00CE3125">
        <w:rPr>
          <w:rFonts w:ascii="Times New Roman" w:hAnsi="Times New Roman" w:cs="Times New Roman"/>
          <w:sz w:val="28"/>
          <w:szCs w:val="28"/>
        </w:rPr>
        <w:t xml:space="preserve"> </w:t>
      </w:r>
      <w:r w:rsidR="008D3207" w:rsidRPr="00CE3125">
        <w:rPr>
          <w:rFonts w:ascii="Times New Roman" w:hAnsi="Times New Roman" w:cs="Times New Roman"/>
          <w:sz w:val="28"/>
          <w:szCs w:val="28"/>
        </w:rPr>
        <w:t>Instruction No. 102.10 and</w:t>
      </w:r>
      <w:r w:rsidR="00E84B6F" w:rsidRPr="00CE3125">
        <w:rPr>
          <w:rFonts w:ascii="Times New Roman" w:hAnsi="Times New Roman" w:cs="Times New Roman"/>
          <w:sz w:val="28"/>
          <w:szCs w:val="28"/>
        </w:rPr>
        <w:t xml:space="preserve"> </w:t>
      </w:r>
      <w:r w:rsidR="008D3207" w:rsidRPr="00CE3125">
        <w:rPr>
          <w:rFonts w:ascii="Times New Roman" w:hAnsi="Times New Roman" w:cs="Times New Roman"/>
          <w:sz w:val="28"/>
          <w:szCs w:val="28"/>
        </w:rPr>
        <w:t>102.1</w:t>
      </w:r>
      <w:r w:rsidR="002B50A8" w:rsidRPr="00CE3125">
        <w:rPr>
          <w:rFonts w:ascii="Times New Roman" w:hAnsi="Times New Roman" w:cs="Times New Roman"/>
          <w:sz w:val="28"/>
          <w:szCs w:val="28"/>
        </w:rPr>
        <w:t>1 of ESIM, according</w:t>
      </w:r>
      <w:r w:rsidR="00C74531" w:rsidRPr="00CE3125">
        <w:rPr>
          <w:rFonts w:ascii="Times New Roman" w:hAnsi="Times New Roman" w:cs="Times New Roman"/>
          <w:sz w:val="28"/>
          <w:szCs w:val="28"/>
        </w:rPr>
        <w:t xml:space="preserve"> to</w:t>
      </w:r>
      <w:r w:rsidR="00BB4A32" w:rsidRPr="00CE3125">
        <w:rPr>
          <w:rFonts w:ascii="Times New Roman" w:hAnsi="Times New Roman" w:cs="Times New Roman"/>
          <w:sz w:val="28"/>
          <w:szCs w:val="28"/>
        </w:rPr>
        <w:t xml:space="preserve"> </w:t>
      </w:r>
      <w:r w:rsidR="002B50A8" w:rsidRPr="00CE3125">
        <w:rPr>
          <w:rFonts w:ascii="Times New Roman" w:hAnsi="Times New Roman" w:cs="Times New Roman"/>
          <w:sz w:val="28"/>
          <w:szCs w:val="28"/>
        </w:rPr>
        <w:t>which</w:t>
      </w:r>
      <w:r w:rsidR="009C78A5" w:rsidRPr="00CE3125">
        <w:rPr>
          <w:rFonts w:ascii="Times New Roman" w:hAnsi="Times New Roman" w:cs="Times New Roman"/>
          <w:sz w:val="28"/>
          <w:szCs w:val="28"/>
        </w:rPr>
        <w:t>,</w:t>
      </w:r>
      <w:r w:rsidR="003E438A" w:rsidRPr="00CE3125">
        <w:rPr>
          <w:rFonts w:ascii="Times New Roman" w:hAnsi="Times New Roman" w:cs="Times New Roman"/>
          <w:sz w:val="28"/>
          <w:szCs w:val="28"/>
        </w:rPr>
        <w:t xml:space="preserve"> </w:t>
      </w:r>
      <w:r w:rsidR="008D3207" w:rsidRPr="00CE3125">
        <w:rPr>
          <w:rFonts w:ascii="Times New Roman" w:hAnsi="Times New Roman" w:cs="Times New Roman"/>
          <w:sz w:val="28"/>
          <w:szCs w:val="28"/>
        </w:rPr>
        <w:t>due to non-availability of</w:t>
      </w:r>
      <w:r w:rsidR="008B6D7F" w:rsidRPr="00CE3125">
        <w:rPr>
          <w:rFonts w:ascii="Times New Roman" w:hAnsi="Times New Roman" w:cs="Times New Roman"/>
          <w:sz w:val="28"/>
          <w:szCs w:val="28"/>
        </w:rPr>
        <w:t xml:space="preserve"> </w:t>
      </w:r>
      <w:r w:rsidR="00452432" w:rsidRPr="00CE3125">
        <w:rPr>
          <w:rFonts w:ascii="Times New Roman" w:hAnsi="Times New Roman" w:cs="Times New Roman"/>
          <w:sz w:val="28"/>
          <w:szCs w:val="28"/>
        </w:rPr>
        <w:t>matching CTs and the</w:t>
      </w:r>
      <w:r w:rsidR="00BB4A32" w:rsidRPr="00CE3125">
        <w:rPr>
          <w:rFonts w:ascii="Times New Roman" w:hAnsi="Times New Roman" w:cs="Times New Roman"/>
          <w:sz w:val="28"/>
          <w:szCs w:val="28"/>
        </w:rPr>
        <w:t xml:space="preserve"> </w:t>
      </w:r>
      <w:r w:rsidR="00D6444B" w:rsidRPr="00CE3125">
        <w:rPr>
          <w:rFonts w:ascii="Times New Roman" w:hAnsi="Times New Roman" w:cs="Times New Roman"/>
          <w:sz w:val="28"/>
          <w:szCs w:val="28"/>
        </w:rPr>
        <w:t>Energy Meter</w:t>
      </w:r>
      <w:r w:rsidR="00F31306" w:rsidRPr="00CE3125">
        <w:rPr>
          <w:rFonts w:ascii="Times New Roman" w:hAnsi="Times New Roman" w:cs="Times New Roman"/>
          <w:sz w:val="28"/>
          <w:szCs w:val="28"/>
        </w:rPr>
        <w:t>,</w:t>
      </w:r>
      <w:r w:rsidR="00D6444B" w:rsidRPr="00CE3125">
        <w:rPr>
          <w:rFonts w:ascii="Times New Roman" w:hAnsi="Times New Roman" w:cs="Times New Roman"/>
          <w:sz w:val="28"/>
          <w:szCs w:val="28"/>
        </w:rPr>
        <w:t xml:space="preserve"> the</w:t>
      </w:r>
      <w:r w:rsidR="003E438A" w:rsidRPr="00CE3125">
        <w:rPr>
          <w:rFonts w:ascii="Times New Roman" w:hAnsi="Times New Roman" w:cs="Times New Roman"/>
          <w:sz w:val="28"/>
          <w:szCs w:val="28"/>
        </w:rPr>
        <w:t xml:space="preserve"> </w:t>
      </w:r>
      <w:r w:rsidR="008D3207" w:rsidRPr="00CE3125">
        <w:rPr>
          <w:rFonts w:ascii="Times New Roman" w:hAnsi="Times New Roman" w:cs="Times New Roman"/>
          <w:sz w:val="28"/>
          <w:szCs w:val="28"/>
        </w:rPr>
        <w:t>CTs of different capacity</w:t>
      </w:r>
      <w:r w:rsidR="008B6D7F" w:rsidRPr="00CE3125">
        <w:rPr>
          <w:rFonts w:ascii="Times New Roman" w:hAnsi="Times New Roman" w:cs="Times New Roman"/>
          <w:sz w:val="28"/>
          <w:szCs w:val="28"/>
        </w:rPr>
        <w:t xml:space="preserve"> </w:t>
      </w:r>
      <w:r w:rsidR="008D3207" w:rsidRPr="00CE3125">
        <w:rPr>
          <w:rFonts w:ascii="Times New Roman" w:hAnsi="Times New Roman" w:cs="Times New Roman"/>
          <w:sz w:val="28"/>
          <w:szCs w:val="28"/>
        </w:rPr>
        <w:t>were</w:t>
      </w:r>
      <w:r w:rsidR="00D6444B" w:rsidRPr="00CE3125">
        <w:rPr>
          <w:rFonts w:ascii="Times New Roman" w:hAnsi="Times New Roman" w:cs="Times New Roman"/>
          <w:sz w:val="28"/>
          <w:szCs w:val="28"/>
        </w:rPr>
        <w:t xml:space="preserve"> </w:t>
      </w:r>
      <w:r w:rsidR="007D779C" w:rsidRPr="00CE3125">
        <w:rPr>
          <w:rFonts w:ascii="Times New Roman" w:hAnsi="Times New Roman" w:cs="Times New Roman"/>
          <w:sz w:val="28"/>
          <w:szCs w:val="28"/>
        </w:rPr>
        <w:t>installed</w:t>
      </w:r>
      <w:r w:rsidR="00F31306" w:rsidRPr="00CE3125">
        <w:rPr>
          <w:rFonts w:ascii="Times New Roman" w:hAnsi="Times New Roman" w:cs="Times New Roman"/>
          <w:sz w:val="28"/>
          <w:szCs w:val="28"/>
        </w:rPr>
        <w:t>,</w:t>
      </w:r>
      <w:r w:rsidR="007D779C" w:rsidRPr="00CE3125">
        <w:rPr>
          <w:rFonts w:ascii="Times New Roman" w:hAnsi="Times New Roman" w:cs="Times New Roman"/>
          <w:sz w:val="28"/>
          <w:szCs w:val="28"/>
        </w:rPr>
        <w:t xml:space="preserve"> in</w:t>
      </w:r>
      <w:r w:rsidR="00BB4A32" w:rsidRPr="00CE3125">
        <w:rPr>
          <w:rFonts w:ascii="Times New Roman" w:hAnsi="Times New Roman" w:cs="Times New Roman"/>
          <w:sz w:val="28"/>
          <w:szCs w:val="28"/>
        </w:rPr>
        <w:t xml:space="preserve"> </w:t>
      </w:r>
      <w:r w:rsidR="000D4E94" w:rsidRPr="00CE3125">
        <w:rPr>
          <w:rFonts w:ascii="Times New Roman" w:hAnsi="Times New Roman" w:cs="Times New Roman"/>
          <w:sz w:val="28"/>
          <w:szCs w:val="28"/>
        </w:rPr>
        <w:t>such cases the</w:t>
      </w:r>
      <w:r w:rsidR="003E438A" w:rsidRPr="00CE3125">
        <w:rPr>
          <w:rFonts w:ascii="Times New Roman" w:hAnsi="Times New Roman" w:cs="Times New Roman"/>
          <w:sz w:val="28"/>
          <w:szCs w:val="28"/>
        </w:rPr>
        <w:t xml:space="preserve"> </w:t>
      </w:r>
      <w:r w:rsidR="008D3207" w:rsidRPr="00CE3125">
        <w:rPr>
          <w:rFonts w:ascii="Times New Roman" w:hAnsi="Times New Roman" w:cs="Times New Roman"/>
          <w:sz w:val="28"/>
          <w:szCs w:val="28"/>
        </w:rPr>
        <w:t>Multiplication Factor should be</w:t>
      </w:r>
      <w:r w:rsidR="007D779C" w:rsidRPr="00CE3125">
        <w:rPr>
          <w:rFonts w:ascii="Times New Roman" w:hAnsi="Times New Roman" w:cs="Times New Roman"/>
          <w:sz w:val="28"/>
          <w:szCs w:val="28"/>
        </w:rPr>
        <w:t xml:space="preserve"> </w:t>
      </w:r>
      <w:r w:rsidR="00000DA8" w:rsidRPr="00CE3125">
        <w:rPr>
          <w:rFonts w:ascii="Times New Roman" w:hAnsi="Times New Roman" w:cs="Times New Roman"/>
          <w:sz w:val="28"/>
          <w:szCs w:val="28"/>
        </w:rPr>
        <w:t>indicated in</w:t>
      </w:r>
      <w:r w:rsidR="00BB4A32" w:rsidRPr="00CE3125">
        <w:rPr>
          <w:rFonts w:ascii="Times New Roman" w:hAnsi="Times New Roman" w:cs="Times New Roman"/>
          <w:sz w:val="28"/>
          <w:szCs w:val="28"/>
        </w:rPr>
        <w:t xml:space="preserve"> </w:t>
      </w:r>
      <w:r w:rsidR="00C73302" w:rsidRPr="00CE3125">
        <w:rPr>
          <w:rFonts w:ascii="Times New Roman" w:hAnsi="Times New Roman" w:cs="Times New Roman"/>
          <w:sz w:val="28"/>
          <w:szCs w:val="28"/>
        </w:rPr>
        <w:t xml:space="preserve">Red ink </w:t>
      </w:r>
      <w:r w:rsidR="009C78A5" w:rsidRPr="00CE3125">
        <w:rPr>
          <w:rFonts w:ascii="Times New Roman" w:hAnsi="Times New Roman" w:cs="Times New Roman"/>
          <w:sz w:val="28"/>
          <w:szCs w:val="28"/>
        </w:rPr>
        <w:t xml:space="preserve">against </w:t>
      </w:r>
      <w:r w:rsidR="00C73302" w:rsidRPr="00CE3125">
        <w:rPr>
          <w:rFonts w:ascii="Times New Roman" w:hAnsi="Times New Roman" w:cs="Times New Roman"/>
          <w:sz w:val="28"/>
          <w:szCs w:val="28"/>
        </w:rPr>
        <w:t>the</w:t>
      </w:r>
      <w:r w:rsidR="003E438A" w:rsidRPr="00CE3125">
        <w:rPr>
          <w:rFonts w:ascii="Times New Roman" w:hAnsi="Times New Roman" w:cs="Times New Roman"/>
          <w:sz w:val="28"/>
          <w:szCs w:val="28"/>
        </w:rPr>
        <w:t xml:space="preserve"> </w:t>
      </w:r>
      <w:r w:rsidR="008D3207" w:rsidRPr="00CE3125">
        <w:rPr>
          <w:rFonts w:ascii="Times New Roman" w:hAnsi="Times New Roman" w:cs="Times New Roman"/>
          <w:sz w:val="28"/>
          <w:szCs w:val="28"/>
        </w:rPr>
        <w:t>consumer</w:t>
      </w:r>
      <w:r w:rsidR="009C78A5" w:rsidRPr="00CE3125">
        <w:rPr>
          <w:rFonts w:ascii="Times New Roman" w:hAnsi="Times New Roman" w:cs="Times New Roman"/>
          <w:sz w:val="28"/>
          <w:szCs w:val="28"/>
        </w:rPr>
        <w:t xml:space="preserve">’s name in the </w:t>
      </w:r>
      <w:r w:rsidR="002B6BA2" w:rsidRPr="00CE3125">
        <w:rPr>
          <w:rFonts w:ascii="Times New Roman" w:hAnsi="Times New Roman" w:cs="Times New Roman"/>
          <w:sz w:val="28"/>
          <w:szCs w:val="28"/>
        </w:rPr>
        <w:t>Meter Reading</w:t>
      </w:r>
      <w:r w:rsidR="00BB4A32" w:rsidRPr="00CE3125">
        <w:rPr>
          <w:rFonts w:ascii="Times New Roman" w:hAnsi="Times New Roman" w:cs="Times New Roman"/>
          <w:sz w:val="28"/>
          <w:szCs w:val="28"/>
        </w:rPr>
        <w:t xml:space="preserve"> </w:t>
      </w:r>
      <w:r w:rsidR="008D3207" w:rsidRPr="00CE3125">
        <w:rPr>
          <w:rFonts w:ascii="Times New Roman" w:hAnsi="Times New Roman" w:cs="Times New Roman"/>
          <w:sz w:val="28"/>
          <w:szCs w:val="28"/>
        </w:rPr>
        <w:t>Book and</w:t>
      </w:r>
      <w:r w:rsidR="00C73302" w:rsidRPr="00CE3125">
        <w:rPr>
          <w:rFonts w:ascii="Times New Roman" w:hAnsi="Times New Roman" w:cs="Times New Roman"/>
          <w:sz w:val="28"/>
          <w:szCs w:val="28"/>
        </w:rPr>
        <w:t xml:space="preserve"> </w:t>
      </w:r>
      <w:r w:rsidR="00CF6853" w:rsidRPr="00CE3125">
        <w:rPr>
          <w:rFonts w:ascii="Times New Roman" w:hAnsi="Times New Roman" w:cs="Times New Roman"/>
          <w:sz w:val="28"/>
          <w:szCs w:val="28"/>
        </w:rPr>
        <w:t>Ledger so that it could be</w:t>
      </w:r>
      <w:r w:rsidR="003E438A" w:rsidRPr="00CE3125">
        <w:rPr>
          <w:rFonts w:ascii="Times New Roman" w:hAnsi="Times New Roman" w:cs="Times New Roman"/>
          <w:sz w:val="28"/>
          <w:szCs w:val="28"/>
        </w:rPr>
        <w:t xml:space="preserve"> </w:t>
      </w:r>
      <w:r w:rsidR="00253A53" w:rsidRPr="00CE3125">
        <w:rPr>
          <w:rFonts w:ascii="Times New Roman" w:hAnsi="Times New Roman" w:cs="Times New Roman"/>
          <w:sz w:val="28"/>
          <w:szCs w:val="28"/>
        </w:rPr>
        <w:t>applied correctly.</w:t>
      </w:r>
      <w:r w:rsidR="00BB4A32" w:rsidRPr="00CE3125">
        <w:rPr>
          <w:rFonts w:ascii="Times New Roman" w:hAnsi="Times New Roman" w:cs="Times New Roman"/>
          <w:sz w:val="28"/>
          <w:szCs w:val="28"/>
        </w:rPr>
        <w:t xml:space="preserve"> </w:t>
      </w:r>
      <w:r w:rsidR="008D3207" w:rsidRPr="00CE3125">
        <w:rPr>
          <w:rFonts w:ascii="Times New Roman" w:hAnsi="Times New Roman" w:cs="Times New Roman"/>
          <w:sz w:val="28"/>
          <w:szCs w:val="28"/>
        </w:rPr>
        <w:t>Moreover, as per these</w:t>
      </w:r>
      <w:r w:rsidR="00CF6853" w:rsidRPr="00CE3125">
        <w:rPr>
          <w:rFonts w:ascii="Times New Roman" w:hAnsi="Times New Roman" w:cs="Times New Roman"/>
          <w:sz w:val="28"/>
          <w:szCs w:val="28"/>
        </w:rPr>
        <w:t xml:space="preserve"> </w:t>
      </w:r>
      <w:r w:rsidR="008D3207" w:rsidRPr="00CE3125">
        <w:rPr>
          <w:rFonts w:ascii="Times New Roman" w:hAnsi="Times New Roman" w:cs="Times New Roman"/>
          <w:sz w:val="28"/>
          <w:szCs w:val="28"/>
        </w:rPr>
        <w:t>Regula</w:t>
      </w:r>
      <w:r w:rsidR="00C07F7B" w:rsidRPr="00CE3125">
        <w:rPr>
          <w:rFonts w:ascii="Times New Roman" w:hAnsi="Times New Roman" w:cs="Times New Roman"/>
          <w:sz w:val="28"/>
          <w:szCs w:val="28"/>
        </w:rPr>
        <w:t>tions, the</w:t>
      </w:r>
      <w:r w:rsidR="00CE7373" w:rsidRPr="00CE3125">
        <w:rPr>
          <w:rFonts w:ascii="Times New Roman" w:hAnsi="Times New Roman" w:cs="Times New Roman"/>
          <w:sz w:val="28"/>
          <w:szCs w:val="28"/>
        </w:rPr>
        <w:t xml:space="preserve"> </w:t>
      </w:r>
      <w:r w:rsidR="008D3207" w:rsidRPr="00CE3125">
        <w:rPr>
          <w:rFonts w:ascii="Times New Roman" w:hAnsi="Times New Roman" w:cs="Times New Roman"/>
          <w:sz w:val="28"/>
          <w:szCs w:val="28"/>
        </w:rPr>
        <w:t>AE</w:t>
      </w:r>
      <w:r w:rsidR="00CE7373" w:rsidRPr="00CE3125">
        <w:rPr>
          <w:rFonts w:ascii="Times New Roman" w:hAnsi="Times New Roman" w:cs="Times New Roman"/>
          <w:sz w:val="28"/>
          <w:szCs w:val="28"/>
        </w:rPr>
        <w:t xml:space="preserve"> </w:t>
      </w:r>
      <w:r w:rsidR="008D3207" w:rsidRPr="00CE3125">
        <w:rPr>
          <w:rFonts w:ascii="Times New Roman" w:hAnsi="Times New Roman" w:cs="Times New Roman"/>
          <w:sz w:val="28"/>
          <w:szCs w:val="28"/>
        </w:rPr>
        <w:t>/</w:t>
      </w:r>
      <w:r w:rsidR="00CE7373" w:rsidRPr="00CE3125">
        <w:rPr>
          <w:rFonts w:ascii="Times New Roman" w:hAnsi="Times New Roman" w:cs="Times New Roman"/>
          <w:sz w:val="28"/>
          <w:szCs w:val="28"/>
        </w:rPr>
        <w:t xml:space="preserve"> </w:t>
      </w:r>
      <w:r w:rsidR="008D3207" w:rsidRPr="00CE3125">
        <w:rPr>
          <w:rFonts w:ascii="Times New Roman" w:hAnsi="Times New Roman" w:cs="Times New Roman"/>
          <w:sz w:val="28"/>
          <w:szCs w:val="28"/>
        </w:rPr>
        <w:t>AEE</w:t>
      </w:r>
      <w:r w:rsidR="00F451C4" w:rsidRPr="00CE3125">
        <w:rPr>
          <w:rFonts w:ascii="Times New Roman" w:hAnsi="Times New Roman" w:cs="Times New Roman"/>
          <w:sz w:val="28"/>
          <w:szCs w:val="28"/>
        </w:rPr>
        <w:t xml:space="preserve"> </w:t>
      </w:r>
      <w:r w:rsidR="008D3207" w:rsidRPr="00CE3125">
        <w:rPr>
          <w:rFonts w:ascii="Times New Roman" w:hAnsi="Times New Roman" w:cs="Times New Roman"/>
          <w:sz w:val="28"/>
          <w:szCs w:val="28"/>
        </w:rPr>
        <w:t>/</w:t>
      </w:r>
      <w:r w:rsidR="00F31306" w:rsidRPr="00CE3125">
        <w:rPr>
          <w:rFonts w:ascii="Times New Roman" w:hAnsi="Times New Roman" w:cs="Times New Roman"/>
          <w:sz w:val="28"/>
          <w:szCs w:val="28"/>
        </w:rPr>
        <w:t xml:space="preserve"> Sr. </w:t>
      </w:r>
      <w:r w:rsidR="008D3207" w:rsidRPr="00CE3125">
        <w:rPr>
          <w:rFonts w:ascii="Times New Roman" w:hAnsi="Times New Roman" w:cs="Times New Roman"/>
          <w:sz w:val="28"/>
          <w:szCs w:val="28"/>
        </w:rPr>
        <w:t>XEN of the Sub Division was also</w:t>
      </w:r>
      <w:r w:rsidR="00BD5C94" w:rsidRPr="00CE3125">
        <w:rPr>
          <w:rFonts w:ascii="Times New Roman" w:hAnsi="Times New Roman" w:cs="Times New Roman"/>
          <w:sz w:val="28"/>
          <w:szCs w:val="28"/>
        </w:rPr>
        <w:t xml:space="preserve"> </w:t>
      </w:r>
      <w:r w:rsidR="00A72040" w:rsidRPr="00CE3125">
        <w:rPr>
          <w:rFonts w:ascii="Times New Roman" w:hAnsi="Times New Roman" w:cs="Times New Roman"/>
          <w:sz w:val="28"/>
          <w:szCs w:val="28"/>
        </w:rPr>
        <w:t>required to maintain a</w:t>
      </w:r>
      <w:r w:rsidR="00EC56E0" w:rsidRPr="00CE3125">
        <w:rPr>
          <w:rFonts w:ascii="Times New Roman" w:hAnsi="Times New Roman" w:cs="Times New Roman"/>
          <w:sz w:val="28"/>
          <w:szCs w:val="28"/>
        </w:rPr>
        <w:t xml:space="preserve"> </w:t>
      </w:r>
      <w:r w:rsidR="00F451C4" w:rsidRPr="00CE3125">
        <w:rPr>
          <w:rFonts w:ascii="Times New Roman" w:hAnsi="Times New Roman" w:cs="Times New Roman"/>
          <w:sz w:val="28"/>
          <w:szCs w:val="28"/>
        </w:rPr>
        <w:t>c</w:t>
      </w:r>
      <w:r w:rsidR="008D3207" w:rsidRPr="00CE3125">
        <w:rPr>
          <w:rFonts w:ascii="Times New Roman" w:hAnsi="Times New Roman" w:cs="Times New Roman"/>
          <w:sz w:val="28"/>
          <w:szCs w:val="28"/>
        </w:rPr>
        <w:t xml:space="preserve">onsolidated record for all the </w:t>
      </w:r>
      <w:r w:rsidR="00F31306" w:rsidRPr="00CE3125">
        <w:rPr>
          <w:rFonts w:ascii="Times New Roman" w:hAnsi="Times New Roman" w:cs="Times New Roman"/>
          <w:sz w:val="28"/>
          <w:szCs w:val="28"/>
        </w:rPr>
        <w:t>T</w:t>
      </w:r>
      <w:r w:rsidR="008D3207" w:rsidRPr="00CE3125">
        <w:rPr>
          <w:rFonts w:ascii="Times New Roman" w:hAnsi="Times New Roman" w:cs="Times New Roman"/>
          <w:sz w:val="28"/>
          <w:szCs w:val="28"/>
        </w:rPr>
        <w:t xml:space="preserve">hree </w:t>
      </w:r>
      <w:r w:rsidR="00F31306" w:rsidRPr="00CE3125">
        <w:rPr>
          <w:rFonts w:ascii="Times New Roman" w:hAnsi="Times New Roman" w:cs="Times New Roman"/>
          <w:sz w:val="28"/>
          <w:szCs w:val="28"/>
        </w:rPr>
        <w:t>P</w:t>
      </w:r>
      <w:r w:rsidR="008D3207" w:rsidRPr="00CE3125">
        <w:rPr>
          <w:rFonts w:ascii="Times New Roman" w:hAnsi="Times New Roman" w:cs="Times New Roman"/>
          <w:sz w:val="28"/>
          <w:szCs w:val="28"/>
        </w:rPr>
        <w:t>hase</w:t>
      </w:r>
      <w:r w:rsidR="00A72040" w:rsidRPr="00CE3125">
        <w:rPr>
          <w:rFonts w:ascii="Times New Roman" w:hAnsi="Times New Roman" w:cs="Times New Roman"/>
          <w:sz w:val="28"/>
          <w:szCs w:val="28"/>
        </w:rPr>
        <w:t xml:space="preserve"> </w:t>
      </w:r>
      <w:r w:rsidR="00400122" w:rsidRPr="00CE3125">
        <w:rPr>
          <w:rFonts w:ascii="Times New Roman" w:hAnsi="Times New Roman" w:cs="Times New Roman"/>
          <w:sz w:val="28"/>
          <w:szCs w:val="28"/>
        </w:rPr>
        <w:t>connection in a Bound</w:t>
      </w:r>
      <w:r w:rsidR="00EC56E0" w:rsidRPr="00CE3125">
        <w:rPr>
          <w:rFonts w:ascii="Times New Roman" w:hAnsi="Times New Roman" w:cs="Times New Roman"/>
          <w:sz w:val="28"/>
          <w:szCs w:val="28"/>
        </w:rPr>
        <w:t xml:space="preserve"> </w:t>
      </w:r>
      <w:r w:rsidR="008D3207" w:rsidRPr="00CE3125">
        <w:rPr>
          <w:rFonts w:ascii="Times New Roman" w:hAnsi="Times New Roman" w:cs="Times New Roman"/>
          <w:sz w:val="28"/>
          <w:szCs w:val="28"/>
        </w:rPr>
        <w:t>Register for all such connections which had</w:t>
      </w:r>
      <w:r w:rsidR="00BB4A32" w:rsidRPr="00CE3125">
        <w:rPr>
          <w:rFonts w:ascii="Times New Roman" w:hAnsi="Times New Roman" w:cs="Times New Roman"/>
          <w:sz w:val="28"/>
          <w:szCs w:val="28"/>
        </w:rPr>
        <w:t xml:space="preserve"> </w:t>
      </w:r>
      <w:r w:rsidR="008D3207" w:rsidRPr="00CE3125">
        <w:rPr>
          <w:rFonts w:ascii="Times New Roman" w:hAnsi="Times New Roman" w:cs="Times New Roman"/>
          <w:sz w:val="28"/>
          <w:szCs w:val="28"/>
        </w:rPr>
        <w:t>Multiplication</w:t>
      </w:r>
      <w:r w:rsidR="00143DBC" w:rsidRPr="00CE3125">
        <w:rPr>
          <w:rFonts w:ascii="Times New Roman" w:hAnsi="Times New Roman" w:cs="Times New Roman"/>
          <w:sz w:val="28"/>
          <w:szCs w:val="28"/>
        </w:rPr>
        <w:t xml:space="preserve"> </w:t>
      </w:r>
      <w:r w:rsidR="00BB1155" w:rsidRPr="00CE3125">
        <w:rPr>
          <w:rFonts w:ascii="Times New Roman" w:hAnsi="Times New Roman" w:cs="Times New Roman"/>
          <w:sz w:val="28"/>
          <w:szCs w:val="28"/>
        </w:rPr>
        <w:t>Factor</w:t>
      </w:r>
      <w:r w:rsidR="00EC56E0" w:rsidRPr="00CE3125">
        <w:rPr>
          <w:rFonts w:ascii="Times New Roman" w:hAnsi="Times New Roman" w:cs="Times New Roman"/>
          <w:sz w:val="28"/>
          <w:szCs w:val="28"/>
        </w:rPr>
        <w:t xml:space="preserve"> </w:t>
      </w:r>
      <w:r w:rsidR="008D3207" w:rsidRPr="00CE3125">
        <w:rPr>
          <w:rFonts w:ascii="Times New Roman" w:hAnsi="Times New Roman" w:cs="Times New Roman"/>
          <w:sz w:val="28"/>
          <w:szCs w:val="28"/>
        </w:rPr>
        <w:t>and</w:t>
      </w:r>
      <w:r w:rsidR="009C78A5" w:rsidRPr="00CE3125">
        <w:rPr>
          <w:rFonts w:ascii="Times New Roman" w:hAnsi="Times New Roman" w:cs="Times New Roman"/>
          <w:sz w:val="28"/>
          <w:szCs w:val="28"/>
        </w:rPr>
        <w:t xml:space="preserve"> the </w:t>
      </w:r>
      <w:r w:rsidR="00F31306" w:rsidRPr="00CE3125">
        <w:rPr>
          <w:rFonts w:ascii="Times New Roman" w:hAnsi="Times New Roman" w:cs="Times New Roman"/>
          <w:sz w:val="28"/>
          <w:szCs w:val="28"/>
        </w:rPr>
        <w:t>register</w:t>
      </w:r>
      <w:r w:rsidR="008D3207" w:rsidRPr="00CE3125">
        <w:rPr>
          <w:rFonts w:ascii="Times New Roman" w:hAnsi="Times New Roman" w:cs="Times New Roman"/>
          <w:sz w:val="28"/>
          <w:szCs w:val="28"/>
        </w:rPr>
        <w:t xml:space="preserve"> was required to be updated at the time of</w:t>
      </w:r>
      <w:r w:rsidR="00BB1155" w:rsidRPr="00CE3125">
        <w:rPr>
          <w:rFonts w:ascii="Times New Roman" w:hAnsi="Times New Roman" w:cs="Times New Roman"/>
          <w:sz w:val="28"/>
          <w:szCs w:val="28"/>
        </w:rPr>
        <w:t xml:space="preserve"> </w:t>
      </w:r>
      <w:r w:rsidR="008D3207" w:rsidRPr="00CE3125">
        <w:rPr>
          <w:rFonts w:ascii="Times New Roman" w:hAnsi="Times New Roman" w:cs="Times New Roman"/>
          <w:sz w:val="28"/>
          <w:szCs w:val="28"/>
        </w:rPr>
        <w:t>any change of E</w:t>
      </w:r>
      <w:r w:rsidR="00E95AE9" w:rsidRPr="00CE3125">
        <w:rPr>
          <w:rFonts w:ascii="Times New Roman" w:hAnsi="Times New Roman" w:cs="Times New Roman"/>
          <w:sz w:val="28"/>
          <w:szCs w:val="28"/>
        </w:rPr>
        <w:t>nergy</w:t>
      </w:r>
      <w:r w:rsidR="00EC56E0" w:rsidRPr="00CE3125">
        <w:rPr>
          <w:rFonts w:ascii="Times New Roman" w:hAnsi="Times New Roman" w:cs="Times New Roman"/>
          <w:sz w:val="28"/>
          <w:szCs w:val="28"/>
        </w:rPr>
        <w:t xml:space="preserve"> </w:t>
      </w:r>
      <w:r w:rsidR="008D3207" w:rsidRPr="00CE3125">
        <w:rPr>
          <w:rFonts w:ascii="Times New Roman" w:hAnsi="Times New Roman" w:cs="Times New Roman"/>
          <w:sz w:val="28"/>
          <w:szCs w:val="28"/>
        </w:rPr>
        <w:t xml:space="preserve">Meter/CTs. </w:t>
      </w:r>
      <w:r w:rsidR="009C78A5" w:rsidRPr="00CE3125">
        <w:rPr>
          <w:rFonts w:ascii="Times New Roman" w:hAnsi="Times New Roman" w:cs="Times New Roman"/>
          <w:sz w:val="28"/>
          <w:szCs w:val="28"/>
        </w:rPr>
        <w:t>But, the</w:t>
      </w:r>
      <w:r w:rsidR="008D3207" w:rsidRPr="00CE3125">
        <w:rPr>
          <w:rFonts w:ascii="Times New Roman" w:hAnsi="Times New Roman" w:cs="Times New Roman"/>
          <w:sz w:val="28"/>
          <w:szCs w:val="28"/>
        </w:rPr>
        <w:t xml:space="preserve"> Respondent failed to comply</w:t>
      </w:r>
      <w:r w:rsidR="00E95AE9" w:rsidRPr="00CE3125">
        <w:rPr>
          <w:rFonts w:ascii="Times New Roman" w:hAnsi="Times New Roman" w:cs="Times New Roman"/>
          <w:sz w:val="28"/>
          <w:szCs w:val="28"/>
        </w:rPr>
        <w:t xml:space="preserve"> </w:t>
      </w:r>
      <w:r w:rsidR="003D1FDE" w:rsidRPr="00CE3125">
        <w:rPr>
          <w:rFonts w:ascii="Times New Roman" w:hAnsi="Times New Roman" w:cs="Times New Roman"/>
          <w:sz w:val="28"/>
          <w:szCs w:val="28"/>
        </w:rPr>
        <w:t>with these instructions</w:t>
      </w:r>
      <w:r w:rsidR="00EC56E0" w:rsidRPr="00CE3125">
        <w:rPr>
          <w:rFonts w:ascii="Times New Roman" w:hAnsi="Times New Roman" w:cs="Times New Roman"/>
          <w:sz w:val="28"/>
          <w:szCs w:val="28"/>
        </w:rPr>
        <w:t xml:space="preserve"> </w:t>
      </w:r>
      <w:r w:rsidR="009C78A5" w:rsidRPr="00CE3125">
        <w:rPr>
          <w:rFonts w:ascii="Times New Roman" w:hAnsi="Times New Roman" w:cs="Times New Roman"/>
          <w:sz w:val="28"/>
          <w:szCs w:val="28"/>
        </w:rPr>
        <w:t xml:space="preserve">due to </w:t>
      </w:r>
      <w:r w:rsidR="009C78A5" w:rsidRPr="00CE3125">
        <w:rPr>
          <w:rFonts w:ascii="Times New Roman" w:hAnsi="Times New Roman" w:cs="Times New Roman"/>
          <w:sz w:val="28"/>
          <w:szCs w:val="28"/>
        </w:rPr>
        <w:lastRenderedPageBreak/>
        <w:t xml:space="preserve">which, the Petitioner </w:t>
      </w:r>
      <w:r w:rsidR="008D3207" w:rsidRPr="00CE3125">
        <w:rPr>
          <w:rFonts w:ascii="Times New Roman" w:hAnsi="Times New Roman" w:cs="Times New Roman"/>
          <w:sz w:val="28"/>
          <w:szCs w:val="28"/>
        </w:rPr>
        <w:t>had been penalized for having no</w:t>
      </w:r>
      <w:r w:rsidR="003D1FDE" w:rsidRPr="00CE3125">
        <w:rPr>
          <w:rFonts w:ascii="Times New Roman" w:hAnsi="Times New Roman" w:cs="Times New Roman"/>
          <w:sz w:val="28"/>
          <w:szCs w:val="28"/>
        </w:rPr>
        <w:t xml:space="preserve"> </w:t>
      </w:r>
      <w:r w:rsidR="00641C7F" w:rsidRPr="00CE3125">
        <w:rPr>
          <w:rFonts w:ascii="Times New Roman" w:hAnsi="Times New Roman" w:cs="Times New Roman"/>
          <w:sz w:val="28"/>
          <w:szCs w:val="28"/>
        </w:rPr>
        <w:t xml:space="preserve">fault on </w:t>
      </w:r>
      <w:r w:rsidR="00C70888" w:rsidRPr="00CE3125">
        <w:rPr>
          <w:rFonts w:ascii="Times New Roman" w:hAnsi="Times New Roman" w:cs="Times New Roman"/>
          <w:sz w:val="28"/>
          <w:szCs w:val="28"/>
        </w:rPr>
        <w:t>its</w:t>
      </w:r>
      <w:r w:rsidR="00641C7F" w:rsidRPr="00CE3125">
        <w:rPr>
          <w:rFonts w:ascii="Times New Roman" w:hAnsi="Times New Roman" w:cs="Times New Roman"/>
          <w:sz w:val="28"/>
          <w:szCs w:val="28"/>
        </w:rPr>
        <w:t xml:space="preserve"> part. Had</w:t>
      </w:r>
      <w:r w:rsidR="00735827" w:rsidRPr="00CE3125">
        <w:rPr>
          <w:rFonts w:ascii="Times New Roman" w:hAnsi="Times New Roman" w:cs="Times New Roman"/>
          <w:sz w:val="28"/>
          <w:szCs w:val="28"/>
        </w:rPr>
        <w:t xml:space="preserve"> </w:t>
      </w:r>
      <w:r w:rsidR="00AA43D1" w:rsidRPr="00CE3125">
        <w:rPr>
          <w:rFonts w:ascii="Times New Roman" w:hAnsi="Times New Roman" w:cs="Times New Roman"/>
          <w:sz w:val="28"/>
          <w:szCs w:val="28"/>
        </w:rPr>
        <w:t>these</w:t>
      </w:r>
      <w:r w:rsidR="00EC56E0" w:rsidRPr="00CE3125">
        <w:rPr>
          <w:rFonts w:ascii="Times New Roman" w:hAnsi="Times New Roman" w:cs="Times New Roman"/>
          <w:sz w:val="28"/>
          <w:szCs w:val="28"/>
        </w:rPr>
        <w:t xml:space="preserve"> </w:t>
      </w:r>
      <w:r w:rsidR="008D3207" w:rsidRPr="00CE3125">
        <w:rPr>
          <w:rFonts w:ascii="Times New Roman" w:hAnsi="Times New Roman" w:cs="Times New Roman"/>
          <w:sz w:val="28"/>
          <w:szCs w:val="28"/>
        </w:rPr>
        <w:t xml:space="preserve">instructions </w:t>
      </w:r>
      <w:r w:rsidR="00E21274" w:rsidRPr="00CE3125">
        <w:rPr>
          <w:rFonts w:ascii="Times New Roman" w:hAnsi="Times New Roman" w:cs="Times New Roman"/>
          <w:sz w:val="28"/>
          <w:szCs w:val="28"/>
        </w:rPr>
        <w:t>been</w:t>
      </w:r>
      <w:r w:rsidR="008D3207" w:rsidRPr="00CE3125">
        <w:rPr>
          <w:rFonts w:ascii="Times New Roman" w:hAnsi="Times New Roman" w:cs="Times New Roman"/>
          <w:sz w:val="28"/>
          <w:szCs w:val="28"/>
        </w:rPr>
        <w:t xml:space="preserve"> followed in letter and</w:t>
      </w:r>
      <w:r w:rsidR="00B653EC" w:rsidRPr="00CE3125">
        <w:rPr>
          <w:rFonts w:ascii="Times New Roman" w:hAnsi="Times New Roman" w:cs="Times New Roman"/>
          <w:sz w:val="28"/>
          <w:szCs w:val="28"/>
        </w:rPr>
        <w:t xml:space="preserve"> </w:t>
      </w:r>
      <w:r w:rsidR="008D3207" w:rsidRPr="00CE3125">
        <w:rPr>
          <w:rFonts w:ascii="Times New Roman" w:hAnsi="Times New Roman" w:cs="Times New Roman"/>
          <w:sz w:val="28"/>
          <w:szCs w:val="28"/>
        </w:rPr>
        <w:t>spirit</w:t>
      </w:r>
      <w:r w:rsidR="00E21274" w:rsidRPr="00CE3125">
        <w:rPr>
          <w:rFonts w:ascii="Times New Roman" w:hAnsi="Times New Roman" w:cs="Times New Roman"/>
          <w:sz w:val="28"/>
          <w:szCs w:val="28"/>
        </w:rPr>
        <w:t>,</w:t>
      </w:r>
      <w:r w:rsidR="00DD4F2B" w:rsidRPr="00CE3125">
        <w:rPr>
          <w:rFonts w:ascii="Times New Roman" w:hAnsi="Times New Roman" w:cs="Times New Roman"/>
          <w:sz w:val="28"/>
          <w:szCs w:val="28"/>
        </w:rPr>
        <w:t xml:space="preserve"> </w:t>
      </w:r>
      <w:r w:rsidR="0027777A" w:rsidRPr="00CE3125">
        <w:rPr>
          <w:rFonts w:ascii="Times New Roman" w:hAnsi="Times New Roman" w:cs="Times New Roman"/>
          <w:sz w:val="28"/>
          <w:szCs w:val="28"/>
        </w:rPr>
        <w:t>the mistake</w:t>
      </w:r>
      <w:r w:rsidR="00B653EC" w:rsidRPr="00CE3125">
        <w:rPr>
          <w:rFonts w:ascii="Times New Roman" w:hAnsi="Times New Roman" w:cs="Times New Roman"/>
          <w:sz w:val="28"/>
          <w:szCs w:val="28"/>
        </w:rPr>
        <w:t xml:space="preserve"> </w:t>
      </w:r>
      <w:r w:rsidR="00E21274" w:rsidRPr="00CE3125">
        <w:rPr>
          <w:rFonts w:ascii="Times New Roman" w:hAnsi="Times New Roman" w:cs="Times New Roman"/>
          <w:sz w:val="28"/>
          <w:szCs w:val="28"/>
        </w:rPr>
        <w:t>w</w:t>
      </w:r>
      <w:r w:rsidR="00D76691" w:rsidRPr="00CE3125">
        <w:rPr>
          <w:rFonts w:ascii="Times New Roman" w:hAnsi="Times New Roman" w:cs="Times New Roman"/>
          <w:sz w:val="28"/>
          <w:szCs w:val="28"/>
        </w:rPr>
        <w:t>ould not</w:t>
      </w:r>
      <w:r w:rsidR="00EC56E0" w:rsidRPr="00CE3125">
        <w:rPr>
          <w:rFonts w:ascii="Times New Roman" w:hAnsi="Times New Roman" w:cs="Times New Roman"/>
          <w:sz w:val="28"/>
          <w:szCs w:val="28"/>
        </w:rPr>
        <w:t xml:space="preserve"> </w:t>
      </w:r>
      <w:r w:rsidR="00E21274" w:rsidRPr="00CE3125">
        <w:rPr>
          <w:rFonts w:ascii="Times New Roman" w:hAnsi="Times New Roman" w:cs="Times New Roman"/>
          <w:sz w:val="28"/>
          <w:szCs w:val="28"/>
        </w:rPr>
        <w:t xml:space="preserve">have been committed </w:t>
      </w:r>
      <w:r w:rsidR="008D3207" w:rsidRPr="00CE3125">
        <w:rPr>
          <w:rFonts w:ascii="Times New Roman" w:hAnsi="Times New Roman" w:cs="Times New Roman"/>
          <w:sz w:val="28"/>
          <w:szCs w:val="28"/>
        </w:rPr>
        <w:t>or at least could not be</w:t>
      </w:r>
      <w:r w:rsidR="0027777A" w:rsidRPr="00CE3125">
        <w:rPr>
          <w:rFonts w:ascii="Times New Roman" w:hAnsi="Times New Roman" w:cs="Times New Roman"/>
          <w:sz w:val="28"/>
          <w:szCs w:val="28"/>
        </w:rPr>
        <w:t xml:space="preserve"> </w:t>
      </w:r>
      <w:r w:rsidR="00731B1E" w:rsidRPr="00CE3125">
        <w:rPr>
          <w:rFonts w:ascii="Times New Roman" w:hAnsi="Times New Roman" w:cs="Times New Roman"/>
          <w:sz w:val="28"/>
          <w:szCs w:val="28"/>
        </w:rPr>
        <w:t>prolonged for more</w:t>
      </w:r>
      <w:r w:rsidR="00CE3F12" w:rsidRPr="00CE3125">
        <w:rPr>
          <w:rFonts w:ascii="Times New Roman" w:hAnsi="Times New Roman" w:cs="Times New Roman"/>
          <w:sz w:val="28"/>
          <w:szCs w:val="28"/>
        </w:rPr>
        <w:t xml:space="preserve"> </w:t>
      </w:r>
      <w:r w:rsidR="0003620F" w:rsidRPr="00CE3125">
        <w:rPr>
          <w:rFonts w:ascii="Times New Roman" w:hAnsi="Times New Roman" w:cs="Times New Roman"/>
          <w:sz w:val="28"/>
          <w:szCs w:val="28"/>
        </w:rPr>
        <w:t>than</w:t>
      </w:r>
      <w:r w:rsidR="003E438A" w:rsidRPr="00CE3125">
        <w:rPr>
          <w:rFonts w:ascii="Times New Roman" w:hAnsi="Times New Roman" w:cs="Times New Roman"/>
          <w:sz w:val="28"/>
          <w:szCs w:val="28"/>
        </w:rPr>
        <w:t xml:space="preserve"> 3 ½ </w:t>
      </w:r>
      <w:r w:rsidR="008D3207" w:rsidRPr="00CE3125">
        <w:rPr>
          <w:rFonts w:ascii="Times New Roman" w:hAnsi="Times New Roman" w:cs="Times New Roman"/>
          <w:sz w:val="28"/>
          <w:szCs w:val="28"/>
        </w:rPr>
        <w:t xml:space="preserve">years.  Thus, the </w:t>
      </w:r>
      <w:r w:rsidR="00C70888" w:rsidRPr="00CE3125">
        <w:rPr>
          <w:rFonts w:ascii="Times New Roman" w:hAnsi="Times New Roman" w:cs="Times New Roman"/>
          <w:sz w:val="28"/>
          <w:szCs w:val="28"/>
        </w:rPr>
        <w:t>Petitioner</w:t>
      </w:r>
      <w:r w:rsidR="008D3207" w:rsidRPr="00CE3125">
        <w:rPr>
          <w:rFonts w:ascii="Times New Roman" w:hAnsi="Times New Roman" w:cs="Times New Roman"/>
          <w:sz w:val="28"/>
          <w:szCs w:val="28"/>
        </w:rPr>
        <w:t xml:space="preserve"> could not</w:t>
      </w:r>
      <w:r w:rsidR="00731B1E" w:rsidRPr="00CE3125">
        <w:rPr>
          <w:rFonts w:ascii="Times New Roman" w:hAnsi="Times New Roman" w:cs="Times New Roman"/>
          <w:sz w:val="28"/>
          <w:szCs w:val="28"/>
        </w:rPr>
        <w:t xml:space="preserve"> </w:t>
      </w:r>
      <w:r w:rsidR="00E21274" w:rsidRPr="00CE3125">
        <w:rPr>
          <w:rFonts w:ascii="Times New Roman" w:hAnsi="Times New Roman" w:cs="Times New Roman"/>
          <w:sz w:val="28"/>
          <w:szCs w:val="28"/>
        </w:rPr>
        <w:t xml:space="preserve">be </w:t>
      </w:r>
      <w:r w:rsidR="00B653EC" w:rsidRPr="00CE3125">
        <w:rPr>
          <w:rFonts w:ascii="Times New Roman" w:hAnsi="Times New Roman" w:cs="Times New Roman"/>
          <w:sz w:val="28"/>
          <w:szCs w:val="28"/>
        </w:rPr>
        <w:t>charged the amount</w:t>
      </w:r>
      <w:r w:rsidR="0003620F" w:rsidRPr="00CE3125">
        <w:rPr>
          <w:rFonts w:ascii="Times New Roman" w:hAnsi="Times New Roman" w:cs="Times New Roman"/>
          <w:sz w:val="28"/>
          <w:szCs w:val="28"/>
        </w:rPr>
        <w:t xml:space="preserve"> </w:t>
      </w:r>
      <w:r w:rsidR="00B25BA8" w:rsidRPr="00CE3125">
        <w:rPr>
          <w:rFonts w:ascii="Times New Roman" w:hAnsi="Times New Roman" w:cs="Times New Roman"/>
          <w:sz w:val="28"/>
          <w:szCs w:val="28"/>
        </w:rPr>
        <w:t>for a</w:t>
      </w:r>
      <w:r w:rsidR="00EC56E0" w:rsidRPr="00CE3125">
        <w:rPr>
          <w:rFonts w:ascii="Times New Roman" w:hAnsi="Times New Roman" w:cs="Times New Roman"/>
          <w:sz w:val="28"/>
          <w:szCs w:val="28"/>
        </w:rPr>
        <w:t xml:space="preserve"> </w:t>
      </w:r>
      <w:r w:rsidR="008D3207" w:rsidRPr="00CE3125">
        <w:rPr>
          <w:rFonts w:ascii="Times New Roman" w:hAnsi="Times New Roman" w:cs="Times New Roman"/>
          <w:sz w:val="28"/>
          <w:szCs w:val="28"/>
        </w:rPr>
        <w:t>period of more than six months.</w:t>
      </w:r>
    </w:p>
    <w:p w:rsidR="00C70888" w:rsidRPr="00C70888" w:rsidRDefault="00C70888" w:rsidP="007E2869">
      <w:pPr>
        <w:pStyle w:val="ListParagraph"/>
        <w:spacing w:line="480" w:lineRule="auto"/>
        <w:ind w:left="1418" w:right="-24" w:firstLine="720"/>
        <w:jc w:val="both"/>
        <w:rPr>
          <w:rFonts w:ascii="Times New Roman" w:hAnsi="Times New Roman" w:cs="Times New Roman"/>
          <w:sz w:val="28"/>
          <w:szCs w:val="28"/>
        </w:rPr>
      </w:pPr>
      <w:r>
        <w:rPr>
          <w:rFonts w:ascii="Times New Roman" w:hAnsi="Times New Roman" w:cs="Times New Roman"/>
          <w:sz w:val="28"/>
          <w:szCs w:val="28"/>
        </w:rPr>
        <w:t>The Respondent submitted that the Register ibid was maintained in the Sub Division concerned but the Petitioner was liable to pay the sum due as per rules/regulations of the PSPCL</w:t>
      </w:r>
      <w:r w:rsidR="00817970">
        <w:rPr>
          <w:rFonts w:ascii="Times New Roman" w:hAnsi="Times New Roman" w:cs="Times New Roman"/>
          <w:sz w:val="28"/>
          <w:szCs w:val="28"/>
        </w:rPr>
        <w:t>, framed by Hon’ble  PSERC</w:t>
      </w:r>
      <w:r>
        <w:rPr>
          <w:rFonts w:ascii="Times New Roman" w:hAnsi="Times New Roman" w:cs="Times New Roman"/>
          <w:sz w:val="28"/>
          <w:szCs w:val="28"/>
        </w:rPr>
        <w:t>.</w:t>
      </w:r>
    </w:p>
    <w:p w:rsidR="008367F5" w:rsidRPr="00C201E6" w:rsidRDefault="001B3CEA" w:rsidP="00D405B2">
      <w:pPr>
        <w:pStyle w:val="ListParagraph"/>
        <w:numPr>
          <w:ilvl w:val="0"/>
          <w:numId w:val="11"/>
        </w:numPr>
        <w:spacing w:line="480" w:lineRule="auto"/>
        <w:ind w:left="1418" w:right="-24" w:hanging="851"/>
        <w:jc w:val="both"/>
        <w:rPr>
          <w:rFonts w:ascii="Times New Roman" w:hAnsi="Times New Roman" w:cs="Times New Roman"/>
          <w:sz w:val="28"/>
          <w:szCs w:val="28"/>
        </w:rPr>
      </w:pPr>
      <w:r>
        <w:rPr>
          <w:rFonts w:ascii="Times New Roman" w:hAnsi="Times New Roman" w:cs="Times New Roman"/>
          <w:sz w:val="28"/>
          <w:szCs w:val="28"/>
        </w:rPr>
        <w:t xml:space="preserve">PR next contended that </w:t>
      </w:r>
      <w:r w:rsidR="008367F5" w:rsidRPr="00C201E6">
        <w:rPr>
          <w:rFonts w:ascii="Times New Roman" w:hAnsi="Times New Roman" w:cs="Times New Roman"/>
          <w:sz w:val="28"/>
          <w:szCs w:val="28"/>
        </w:rPr>
        <w:t>PSPCL had also laid down the norms</w:t>
      </w:r>
      <w:r w:rsidR="00D405B2">
        <w:rPr>
          <w:rFonts w:ascii="Times New Roman" w:hAnsi="Times New Roman" w:cs="Times New Roman"/>
          <w:sz w:val="28"/>
          <w:szCs w:val="28"/>
        </w:rPr>
        <w:t xml:space="preserve"> </w:t>
      </w:r>
      <w:r w:rsidR="008367F5" w:rsidRPr="00C201E6">
        <w:rPr>
          <w:rFonts w:ascii="Times New Roman" w:hAnsi="Times New Roman" w:cs="Times New Roman"/>
          <w:sz w:val="28"/>
          <w:szCs w:val="28"/>
        </w:rPr>
        <w:t>/</w:t>
      </w:r>
      <w:r w:rsidR="00D405B2">
        <w:rPr>
          <w:rFonts w:ascii="Times New Roman" w:hAnsi="Times New Roman" w:cs="Times New Roman"/>
          <w:sz w:val="28"/>
          <w:szCs w:val="28"/>
        </w:rPr>
        <w:t xml:space="preserve"> </w:t>
      </w:r>
      <w:r w:rsidR="008367F5" w:rsidRPr="00C201E6">
        <w:rPr>
          <w:rFonts w:ascii="Times New Roman" w:hAnsi="Times New Roman" w:cs="Times New Roman"/>
          <w:sz w:val="28"/>
          <w:szCs w:val="28"/>
        </w:rPr>
        <w:t>procedure for internal</w:t>
      </w:r>
      <w:r w:rsidR="00C201E6" w:rsidRPr="00C201E6">
        <w:rPr>
          <w:rFonts w:ascii="Times New Roman" w:hAnsi="Times New Roman" w:cs="Times New Roman"/>
          <w:sz w:val="28"/>
          <w:szCs w:val="28"/>
        </w:rPr>
        <w:t xml:space="preserve"> checks</w:t>
      </w:r>
      <w:r w:rsidR="008367F5" w:rsidRPr="00C201E6">
        <w:rPr>
          <w:rFonts w:ascii="Times New Roman" w:hAnsi="Times New Roman" w:cs="Times New Roman"/>
          <w:sz w:val="28"/>
          <w:szCs w:val="28"/>
        </w:rPr>
        <w:t xml:space="preserve"> of the bills / l</w:t>
      </w:r>
      <w:r w:rsidR="00C201E6">
        <w:rPr>
          <w:rFonts w:ascii="Times New Roman" w:hAnsi="Times New Roman" w:cs="Times New Roman"/>
          <w:sz w:val="28"/>
          <w:szCs w:val="28"/>
        </w:rPr>
        <w:t xml:space="preserve">edgers by the UDC (Revenue) and </w:t>
      </w:r>
      <w:r w:rsidR="008367F5" w:rsidRPr="00C201E6">
        <w:rPr>
          <w:rFonts w:ascii="Times New Roman" w:hAnsi="Times New Roman" w:cs="Times New Roman"/>
          <w:sz w:val="28"/>
          <w:szCs w:val="28"/>
        </w:rPr>
        <w:t>Revenue</w:t>
      </w:r>
      <w:r w:rsidR="00F916D0" w:rsidRPr="00C201E6">
        <w:rPr>
          <w:rFonts w:ascii="Times New Roman" w:hAnsi="Times New Roman" w:cs="Times New Roman"/>
          <w:sz w:val="28"/>
          <w:szCs w:val="28"/>
        </w:rPr>
        <w:t xml:space="preserve"> </w:t>
      </w:r>
      <w:r w:rsidR="008367F5" w:rsidRPr="00C201E6">
        <w:rPr>
          <w:rFonts w:ascii="Times New Roman" w:hAnsi="Times New Roman" w:cs="Times New Roman"/>
          <w:sz w:val="28"/>
          <w:szCs w:val="28"/>
        </w:rPr>
        <w:t>Accountant. In additio</w:t>
      </w:r>
      <w:r w:rsidR="00231F53" w:rsidRPr="00C201E6">
        <w:rPr>
          <w:rFonts w:ascii="Times New Roman" w:hAnsi="Times New Roman" w:cs="Times New Roman"/>
          <w:sz w:val="28"/>
          <w:szCs w:val="28"/>
        </w:rPr>
        <w:t>n to the internal checks by the</w:t>
      </w:r>
      <w:r w:rsidR="00C201E6">
        <w:rPr>
          <w:rFonts w:ascii="Times New Roman" w:hAnsi="Times New Roman" w:cs="Times New Roman"/>
          <w:sz w:val="28"/>
          <w:szCs w:val="28"/>
        </w:rPr>
        <w:t xml:space="preserve"> </w:t>
      </w:r>
      <w:r w:rsidR="008367F5" w:rsidRPr="00C201E6">
        <w:rPr>
          <w:rFonts w:ascii="Times New Roman" w:hAnsi="Times New Roman" w:cs="Times New Roman"/>
          <w:sz w:val="28"/>
          <w:szCs w:val="28"/>
        </w:rPr>
        <w:t>UDC</w:t>
      </w:r>
      <w:r w:rsidR="00C201E6">
        <w:rPr>
          <w:rFonts w:ascii="Times New Roman" w:hAnsi="Times New Roman" w:cs="Times New Roman"/>
          <w:sz w:val="28"/>
          <w:szCs w:val="28"/>
        </w:rPr>
        <w:t xml:space="preserve"> </w:t>
      </w:r>
      <w:r w:rsidR="008367F5" w:rsidRPr="00C201E6">
        <w:rPr>
          <w:rFonts w:ascii="Times New Roman" w:hAnsi="Times New Roman" w:cs="Times New Roman"/>
          <w:sz w:val="28"/>
          <w:szCs w:val="28"/>
        </w:rPr>
        <w:t>(Revenue) and Revenue Acc</w:t>
      </w:r>
      <w:r w:rsidR="00816C34" w:rsidRPr="00C201E6">
        <w:rPr>
          <w:rFonts w:ascii="Times New Roman" w:hAnsi="Times New Roman" w:cs="Times New Roman"/>
          <w:sz w:val="28"/>
          <w:szCs w:val="28"/>
        </w:rPr>
        <w:t>ountant</w:t>
      </w:r>
      <w:r w:rsidR="00817970">
        <w:rPr>
          <w:rFonts w:ascii="Times New Roman" w:hAnsi="Times New Roman" w:cs="Times New Roman"/>
          <w:sz w:val="28"/>
          <w:szCs w:val="28"/>
        </w:rPr>
        <w:t>,</w:t>
      </w:r>
      <w:r w:rsidR="00816C34" w:rsidRPr="00C201E6">
        <w:rPr>
          <w:rFonts w:ascii="Times New Roman" w:hAnsi="Times New Roman" w:cs="Times New Roman"/>
          <w:sz w:val="28"/>
          <w:szCs w:val="28"/>
        </w:rPr>
        <w:t xml:space="preserve"> there was also a</w:t>
      </w:r>
      <w:r w:rsidR="00074396">
        <w:rPr>
          <w:rFonts w:ascii="Times New Roman" w:hAnsi="Times New Roman" w:cs="Times New Roman"/>
          <w:sz w:val="28"/>
          <w:szCs w:val="28"/>
        </w:rPr>
        <w:t xml:space="preserve"> </w:t>
      </w:r>
      <w:r w:rsidR="008367F5" w:rsidRPr="00C201E6">
        <w:rPr>
          <w:rFonts w:ascii="Times New Roman" w:hAnsi="Times New Roman" w:cs="Times New Roman"/>
          <w:sz w:val="28"/>
          <w:szCs w:val="28"/>
        </w:rPr>
        <w:t>Internal Audit</w:t>
      </w:r>
      <w:r w:rsidR="00816C34" w:rsidRPr="00C201E6">
        <w:rPr>
          <w:rFonts w:ascii="Times New Roman" w:hAnsi="Times New Roman" w:cs="Times New Roman"/>
          <w:sz w:val="28"/>
          <w:szCs w:val="28"/>
        </w:rPr>
        <w:t xml:space="preserve"> </w:t>
      </w:r>
      <w:r w:rsidR="008367F5" w:rsidRPr="00C201E6">
        <w:rPr>
          <w:rFonts w:ascii="Times New Roman" w:hAnsi="Times New Roman" w:cs="Times New Roman"/>
          <w:sz w:val="28"/>
          <w:szCs w:val="28"/>
        </w:rPr>
        <w:t>system under</w:t>
      </w:r>
      <w:r w:rsidR="00CF3D16" w:rsidRPr="00C201E6">
        <w:rPr>
          <w:rFonts w:ascii="Times New Roman" w:hAnsi="Times New Roman" w:cs="Times New Roman"/>
          <w:sz w:val="28"/>
          <w:szCs w:val="28"/>
        </w:rPr>
        <w:t xml:space="preserve"> which</w:t>
      </w:r>
      <w:r>
        <w:rPr>
          <w:rFonts w:ascii="Times New Roman" w:hAnsi="Times New Roman" w:cs="Times New Roman"/>
          <w:sz w:val="28"/>
          <w:szCs w:val="28"/>
        </w:rPr>
        <w:t>,</w:t>
      </w:r>
      <w:r w:rsidR="00CF3D16" w:rsidRPr="00C201E6">
        <w:rPr>
          <w:rFonts w:ascii="Times New Roman" w:hAnsi="Times New Roman" w:cs="Times New Roman"/>
          <w:sz w:val="28"/>
          <w:szCs w:val="28"/>
        </w:rPr>
        <w:t xml:space="preserve"> the Internal Audit Party</w:t>
      </w:r>
      <w:r w:rsidR="00074396">
        <w:rPr>
          <w:rFonts w:ascii="Times New Roman" w:hAnsi="Times New Roman" w:cs="Times New Roman"/>
          <w:sz w:val="28"/>
          <w:szCs w:val="28"/>
        </w:rPr>
        <w:t xml:space="preserve"> </w:t>
      </w:r>
      <w:r w:rsidR="008367F5" w:rsidRPr="00C201E6">
        <w:rPr>
          <w:rFonts w:ascii="Times New Roman" w:hAnsi="Times New Roman" w:cs="Times New Roman"/>
          <w:sz w:val="28"/>
          <w:szCs w:val="28"/>
        </w:rPr>
        <w:t>(IAP) perform</w:t>
      </w:r>
      <w:r>
        <w:rPr>
          <w:rFonts w:ascii="Times New Roman" w:hAnsi="Times New Roman" w:cs="Times New Roman"/>
          <w:sz w:val="28"/>
          <w:szCs w:val="28"/>
        </w:rPr>
        <w:t>ed</w:t>
      </w:r>
      <w:r w:rsidR="008367F5" w:rsidRPr="00C201E6">
        <w:rPr>
          <w:rFonts w:ascii="Times New Roman" w:hAnsi="Times New Roman" w:cs="Times New Roman"/>
          <w:sz w:val="28"/>
          <w:szCs w:val="28"/>
        </w:rPr>
        <w:t xml:space="preserve"> the duty</w:t>
      </w:r>
      <w:r w:rsidR="00074396">
        <w:rPr>
          <w:rFonts w:ascii="Times New Roman" w:hAnsi="Times New Roman" w:cs="Times New Roman"/>
          <w:sz w:val="28"/>
          <w:szCs w:val="28"/>
        </w:rPr>
        <w:t xml:space="preserve"> </w:t>
      </w:r>
      <w:r w:rsidR="00981E43" w:rsidRPr="00C201E6">
        <w:rPr>
          <w:rFonts w:ascii="Times New Roman" w:hAnsi="Times New Roman" w:cs="Times New Roman"/>
          <w:sz w:val="28"/>
          <w:szCs w:val="28"/>
        </w:rPr>
        <w:t>of checking of Accounts of the</w:t>
      </w:r>
      <w:r w:rsidR="00074396">
        <w:rPr>
          <w:rFonts w:ascii="Times New Roman" w:hAnsi="Times New Roman" w:cs="Times New Roman"/>
          <w:sz w:val="28"/>
          <w:szCs w:val="28"/>
        </w:rPr>
        <w:t xml:space="preserve"> </w:t>
      </w:r>
      <w:r w:rsidR="008367F5" w:rsidRPr="00C201E6">
        <w:rPr>
          <w:rFonts w:ascii="Times New Roman" w:hAnsi="Times New Roman" w:cs="Times New Roman"/>
          <w:sz w:val="28"/>
          <w:szCs w:val="28"/>
        </w:rPr>
        <w:t>consumers in every Sub Division. The mistake remained</w:t>
      </w:r>
      <w:r w:rsidR="00981E43" w:rsidRPr="00C201E6">
        <w:rPr>
          <w:rFonts w:ascii="Times New Roman" w:hAnsi="Times New Roman" w:cs="Times New Roman"/>
          <w:sz w:val="28"/>
          <w:szCs w:val="28"/>
        </w:rPr>
        <w:t xml:space="preserve"> </w:t>
      </w:r>
      <w:r w:rsidR="008367F5" w:rsidRPr="00C201E6">
        <w:rPr>
          <w:rFonts w:ascii="Times New Roman" w:hAnsi="Times New Roman" w:cs="Times New Roman"/>
          <w:sz w:val="28"/>
          <w:szCs w:val="28"/>
        </w:rPr>
        <w:t>undetected for over 3</w:t>
      </w:r>
      <w:r w:rsidR="00167C8D" w:rsidRPr="00C201E6">
        <w:rPr>
          <w:rFonts w:ascii="Times New Roman" w:hAnsi="Times New Roman" w:cs="Times New Roman"/>
          <w:sz w:val="28"/>
          <w:szCs w:val="28"/>
        </w:rPr>
        <w:t>½</w:t>
      </w:r>
      <w:r w:rsidR="00074396">
        <w:rPr>
          <w:rFonts w:ascii="Times New Roman" w:hAnsi="Times New Roman" w:cs="Times New Roman"/>
          <w:sz w:val="28"/>
          <w:szCs w:val="28"/>
        </w:rPr>
        <w:t xml:space="preserve"> </w:t>
      </w:r>
      <w:r w:rsidR="008367F5" w:rsidRPr="00C201E6">
        <w:rPr>
          <w:rFonts w:ascii="Times New Roman" w:hAnsi="Times New Roman" w:cs="Times New Roman"/>
          <w:sz w:val="28"/>
          <w:szCs w:val="28"/>
        </w:rPr>
        <w:t>years inspite of the fact that the Accounts</w:t>
      </w:r>
      <w:r w:rsidR="00167C8D" w:rsidRPr="00C201E6">
        <w:rPr>
          <w:rFonts w:ascii="Times New Roman" w:hAnsi="Times New Roman" w:cs="Times New Roman"/>
          <w:sz w:val="28"/>
          <w:szCs w:val="28"/>
        </w:rPr>
        <w:t xml:space="preserve"> </w:t>
      </w:r>
      <w:r w:rsidR="008367F5" w:rsidRPr="00C201E6">
        <w:rPr>
          <w:rFonts w:ascii="Times New Roman" w:hAnsi="Times New Roman" w:cs="Times New Roman"/>
          <w:sz w:val="28"/>
          <w:szCs w:val="28"/>
        </w:rPr>
        <w:t xml:space="preserve">had been </w:t>
      </w:r>
      <w:r w:rsidR="000A0126" w:rsidRPr="00C201E6">
        <w:rPr>
          <w:rFonts w:ascii="Times New Roman" w:hAnsi="Times New Roman" w:cs="Times New Roman"/>
          <w:sz w:val="28"/>
          <w:szCs w:val="28"/>
        </w:rPr>
        <w:t>checked</w:t>
      </w:r>
      <w:r w:rsidR="009675C6">
        <w:rPr>
          <w:rFonts w:ascii="Times New Roman" w:hAnsi="Times New Roman" w:cs="Times New Roman"/>
          <w:sz w:val="28"/>
          <w:szCs w:val="28"/>
        </w:rPr>
        <w:t xml:space="preserve"> </w:t>
      </w:r>
      <w:r w:rsidR="008367F5" w:rsidRPr="00C201E6">
        <w:rPr>
          <w:rFonts w:ascii="Times New Roman" w:hAnsi="Times New Roman" w:cs="Times New Roman"/>
          <w:sz w:val="28"/>
          <w:szCs w:val="28"/>
        </w:rPr>
        <w:t>by</w:t>
      </w:r>
      <w:r w:rsidR="00C52399">
        <w:rPr>
          <w:rFonts w:ascii="Times New Roman" w:hAnsi="Times New Roman" w:cs="Times New Roman"/>
          <w:sz w:val="28"/>
          <w:szCs w:val="28"/>
        </w:rPr>
        <w:t xml:space="preserve"> </w:t>
      </w:r>
      <w:r w:rsidR="008367F5" w:rsidRPr="00C201E6">
        <w:rPr>
          <w:rFonts w:ascii="Times New Roman" w:hAnsi="Times New Roman" w:cs="Times New Roman"/>
          <w:sz w:val="28"/>
          <w:szCs w:val="28"/>
        </w:rPr>
        <w:t>the</w:t>
      </w:r>
      <w:r w:rsidR="00C52399">
        <w:rPr>
          <w:rFonts w:ascii="Times New Roman" w:hAnsi="Times New Roman" w:cs="Times New Roman"/>
          <w:sz w:val="28"/>
          <w:szCs w:val="28"/>
        </w:rPr>
        <w:t xml:space="preserve"> </w:t>
      </w:r>
      <w:r w:rsidR="008367F5" w:rsidRPr="00C201E6">
        <w:rPr>
          <w:rFonts w:ascii="Times New Roman" w:hAnsi="Times New Roman" w:cs="Times New Roman"/>
          <w:sz w:val="28"/>
          <w:szCs w:val="28"/>
        </w:rPr>
        <w:t>UDC (Revenue) and Revenue Accountant</w:t>
      </w:r>
      <w:r w:rsidR="000A0126" w:rsidRPr="00C201E6">
        <w:rPr>
          <w:rFonts w:ascii="Times New Roman" w:hAnsi="Times New Roman" w:cs="Times New Roman"/>
          <w:sz w:val="28"/>
          <w:szCs w:val="28"/>
        </w:rPr>
        <w:t xml:space="preserve"> </w:t>
      </w:r>
      <w:r w:rsidR="008367F5" w:rsidRPr="00C201E6">
        <w:rPr>
          <w:rFonts w:ascii="Times New Roman" w:hAnsi="Times New Roman" w:cs="Times New Roman"/>
          <w:sz w:val="28"/>
          <w:szCs w:val="28"/>
        </w:rPr>
        <w:t xml:space="preserve">and also </w:t>
      </w:r>
      <w:r w:rsidR="00972388" w:rsidRPr="00C201E6">
        <w:rPr>
          <w:rFonts w:ascii="Times New Roman" w:hAnsi="Times New Roman" w:cs="Times New Roman"/>
          <w:sz w:val="28"/>
          <w:szCs w:val="28"/>
        </w:rPr>
        <w:t>had</w:t>
      </w:r>
      <w:r w:rsidR="00074396">
        <w:rPr>
          <w:rFonts w:ascii="Times New Roman" w:hAnsi="Times New Roman" w:cs="Times New Roman"/>
          <w:sz w:val="28"/>
          <w:szCs w:val="28"/>
        </w:rPr>
        <w:t xml:space="preserve"> </w:t>
      </w:r>
      <w:r w:rsidR="008367F5" w:rsidRPr="00C201E6">
        <w:rPr>
          <w:rFonts w:ascii="Times New Roman" w:hAnsi="Times New Roman" w:cs="Times New Roman"/>
          <w:sz w:val="28"/>
          <w:szCs w:val="28"/>
        </w:rPr>
        <w:t xml:space="preserve">been audited </w:t>
      </w:r>
      <w:r w:rsidR="00BE2B76">
        <w:rPr>
          <w:rFonts w:ascii="Times New Roman" w:hAnsi="Times New Roman" w:cs="Times New Roman"/>
          <w:sz w:val="28"/>
          <w:szCs w:val="28"/>
        </w:rPr>
        <w:t xml:space="preserve">quarterly/half yearly </w:t>
      </w:r>
      <w:r w:rsidR="008367F5" w:rsidRPr="00C201E6">
        <w:rPr>
          <w:rFonts w:ascii="Times New Roman" w:hAnsi="Times New Roman" w:cs="Times New Roman"/>
          <w:sz w:val="28"/>
          <w:szCs w:val="28"/>
        </w:rPr>
        <w:t>by the Internal Audit Party.  Due to this lapse also, the</w:t>
      </w:r>
      <w:r w:rsidR="00074396">
        <w:rPr>
          <w:rFonts w:ascii="Times New Roman" w:hAnsi="Times New Roman" w:cs="Times New Roman"/>
          <w:sz w:val="28"/>
          <w:szCs w:val="28"/>
        </w:rPr>
        <w:t xml:space="preserve"> </w:t>
      </w:r>
      <w:r w:rsidR="008367F5" w:rsidRPr="00C201E6">
        <w:rPr>
          <w:rFonts w:ascii="Times New Roman" w:hAnsi="Times New Roman" w:cs="Times New Roman"/>
          <w:sz w:val="28"/>
          <w:szCs w:val="28"/>
        </w:rPr>
        <w:t>Respondents</w:t>
      </w:r>
      <w:r w:rsidR="00074396">
        <w:rPr>
          <w:rFonts w:ascii="Times New Roman" w:hAnsi="Times New Roman" w:cs="Times New Roman"/>
          <w:sz w:val="28"/>
          <w:szCs w:val="28"/>
        </w:rPr>
        <w:t xml:space="preserve"> </w:t>
      </w:r>
      <w:r w:rsidR="008367F5" w:rsidRPr="00C201E6">
        <w:rPr>
          <w:rFonts w:ascii="Times New Roman" w:hAnsi="Times New Roman" w:cs="Times New Roman"/>
          <w:sz w:val="28"/>
          <w:szCs w:val="28"/>
        </w:rPr>
        <w:t>ha</w:t>
      </w:r>
      <w:r w:rsidR="00CE62EA">
        <w:rPr>
          <w:rFonts w:ascii="Times New Roman" w:hAnsi="Times New Roman" w:cs="Times New Roman"/>
          <w:sz w:val="28"/>
          <w:szCs w:val="28"/>
        </w:rPr>
        <w:t>d</w:t>
      </w:r>
      <w:r w:rsidR="008367F5" w:rsidRPr="00C201E6">
        <w:rPr>
          <w:rFonts w:ascii="Times New Roman" w:hAnsi="Times New Roman" w:cs="Times New Roman"/>
          <w:sz w:val="28"/>
          <w:szCs w:val="28"/>
        </w:rPr>
        <w:t xml:space="preserve"> no moral g</w:t>
      </w:r>
      <w:r w:rsidR="00981412" w:rsidRPr="00C201E6">
        <w:rPr>
          <w:rFonts w:ascii="Times New Roman" w:hAnsi="Times New Roman" w:cs="Times New Roman"/>
          <w:sz w:val="28"/>
          <w:szCs w:val="28"/>
        </w:rPr>
        <w:t>round to recover the amount for</w:t>
      </w:r>
      <w:r w:rsidR="00074396">
        <w:rPr>
          <w:rFonts w:ascii="Times New Roman" w:hAnsi="Times New Roman" w:cs="Times New Roman"/>
          <w:sz w:val="28"/>
          <w:szCs w:val="28"/>
        </w:rPr>
        <w:t xml:space="preserve"> </w:t>
      </w:r>
      <w:r w:rsidR="008367F5" w:rsidRPr="00C201E6">
        <w:rPr>
          <w:rFonts w:ascii="Times New Roman" w:hAnsi="Times New Roman" w:cs="Times New Roman"/>
          <w:sz w:val="28"/>
          <w:szCs w:val="28"/>
        </w:rPr>
        <w:t>more</w:t>
      </w:r>
      <w:r w:rsidR="008367F5" w:rsidRPr="00C201E6">
        <w:rPr>
          <w:rFonts w:ascii="Times New Roman" w:hAnsi="Times New Roman" w:cs="Times New Roman"/>
          <w:sz w:val="28"/>
          <w:szCs w:val="28"/>
        </w:rPr>
        <w:tab/>
        <w:t>than six months.</w:t>
      </w:r>
    </w:p>
    <w:p w:rsidR="000C6B17" w:rsidRDefault="00E86D7D" w:rsidP="00074396">
      <w:pPr>
        <w:pStyle w:val="ListParagraph"/>
        <w:spacing w:line="480" w:lineRule="auto"/>
        <w:ind w:left="1134" w:right="-24" w:hanging="425"/>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981412">
        <w:rPr>
          <w:rFonts w:ascii="Times New Roman" w:hAnsi="Times New Roman" w:cs="Times New Roman"/>
          <w:sz w:val="28"/>
          <w:szCs w:val="28"/>
        </w:rPr>
        <w:tab/>
      </w:r>
      <w:r w:rsidR="00981412">
        <w:rPr>
          <w:rFonts w:ascii="Times New Roman" w:hAnsi="Times New Roman" w:cs="Times New Roman"/>
          <w:sz w:val="28"/>
          <w:szCs w:val="28"/>
        </w:rPr>
        <w:tab/>
      </w:r>
      <w:r>
        <w:rPr>
          <w:rFonts w:ascii="Times New Roman" w:hAnsi="Times New Roman" w:cs="Times New Roman"/>
          <w:sz w:val="28"/>
          <w:szCs w:val="28"/>
        </w:rPr>
        <w:t xml:space="preserve">  </w:t>
      </w:r>
      <w:r w:rsidR="000C6B17" w:rsidRPr="000C6B17">
        <w:rPr>
          <w:rFonts w:ascii="Times New Roman" w:hAnsi="Times New Roman" w:cs="Times New Roman"/>
          <w:sz w:val="28"/>
          <w:szCs w:val="28"/>
        </w:rPr>
        <w:t>The Responde</w:t>
      </w:r>
      <w:r>
        <w:rPr>
          <w:rFonts w:ascii="Times New Roman" w:hAnsi="Times New Roman" w:cs="Times New Roman"/>
          <w:sz w:val="28"/>
          <w:szCs w:val="28"/>
        </w:rPr>
        <w:t>n</w:t>
      </w:r>
      <w:r w:rsidR="000C6B17" w:rsidRPr="000C6B17">
        <w:rPr>
          <w:rFonts w:ascii="Times New Roman" w:hAnsi="Times New Roman" w:cs="Times New Roman"/>
          <w:sz w:val="28"/>
          <w:szCs w:val="28"/>
        </w:rPr>
        <w:t>t contested the plea of the P</w:t>
      </w:r>
      <w:r w:rsidR="00055F1C">
        <w:rPr>
          <w:rFonts w:ascii="Times New Roman" w:hAnsi="Times New Roman" w:cs="Times New Roman"/>
          <w:sz w:val="28"/>
          <w:szCs w:val="28"/>
        </w:rPr>
        <w:t>R</w:t>
      </w:r>
      <w:r w:rsidR="000C6B17" w:rsidRPr="000C6B17">
        <w:rPr>
          <w:rFonts w:ascii="Times New Roman" w:hAnsi="Times New Roman" w:cs="Times New Roman"/>
          <w:sz w:val="28"/>
          <w:szCs w:val="28"/>
        </w:rPr>
        <w:t xml:space="preserve"> and</w:t>
      </w:r>
      <w:r w:rsidR="00193FEF">
        <w:rPr>
          <w:rFonts w:ascii="Times New Roman" w:hAnsi="Times New Roman" w:cs="Times New Roman"/>
          <w:sz w:val="28"/>
          <w:szCs w:val="28"/>
        </w:rPr>
        <w:tab/>
      </w:r>
      <w:r w:rsidR="000C6B17" w:rsidRPr="000C6B17">
        <w:rPr>
          <w:rFonts w:ascii="Times New Roman" w:hAnsi="Times New Roman" w:cs="Times New Roman"/>
          <w:sz w:val="28"/>
          <w:szCs w:val="28"/>
        </w:rPr>
        <w:t xml:space="preserve">stated that </w:t>
      </w:r>
      <w:r w:rsidR="00CE62EA">
        <w:rPr>
          <w:rFonts w:ascii="Times New Roman" w:hAnsi="Times New Roman" w:cs="Times New Roman"/>
          <w:sz w:val="28"/>
          <w:szCs w:val="28"/>
        </w:rPr>
        <w:t>occurrence of the mistake regarding entry of incorrect</w:t>
      </w:r>
      <w:r w:rsidR="00817970">
        <w:rPr>
          <w:rFonts w:ascii="Times New Roman" w:hAnsi="Times New Roman" w:cs="Times New Roman"/>
          <w:sz w:val="28"/>
          <w:szCs w:val="28"/>
        </w:rPr>
        <w:t xml:space="preserve"> ratio of CTs</w:t>
      </w:r>
      <w:r w:rsidR="00CE62EA">
        <w:rPr>
          <w:rFonts w:ascii="Times New Roman" w:hAnsi="Times New Roman" w:cs="Times New Roman"/>
          <w:sz w:val="28"/>
          <w:szCs w:val="28"/>
        </w:rPr>
        <w:t xml:space="preserve"> was </w:t>
      </w:r>
      <w:r w:rsidR="00055F1C">
        <w:rPr>
          <w:rFonts w:ascii="Times New Roman" w:hAnsi="Times New Roman" w:cs="Times New Roman"/>
          <w:sz w:val="28"/>
          <w:szCs w:val="28"/>
        </w:rPr>
        <w:t>due to</w:t>
      </w:r>
      <w:r w:rsidR="00074396">
        <w:rPr>
          <w:rFonts w:ascii="Times New Roman" w:hAnsi="Times New Roman" w:cs="Times New Roman"/>
          <w:sz w:val="28"/>
          <w:szCs w:val="28"/>
        </w:rPr>
        <w:t xml:space="preserve"> </w:t>
      </w:r>
      <w:r w:rsidR="00817970">
        <w:rPr>
          <w:rFonts w:ascii="Times New Roman" w:hAnsi="Times New Roman" w:cs="Times New Roman"/>
          <w:sz w:val="28"/>
          <w:szCs w:val="28"/>
        </w:rPr>
        <w:t>clerical/</w:t>
      </w:r>
      <w:r w:rsidR="00055F1C">
        <w:rPr>
          <w:rFonts w:ascii="Times New Roman" w:hAnsi="Times New Roman" w:cs="Times New Roman"/>
          <w:sz w:val="28"/>
          <w:szCs w:val="28"/>
        </w:rPr>
        <w:t>technical error and the Petitioner was liable to be</w:t>
      </w:r>
      <w:r w:rsidR="00074396">
        <w:rPr>
          <w:rFonts w:ascii="Times New Roman" w:hAnsi="Times New Roman" w:cs="Times New Roman"/>
          <w:sz w:val="28"/>
          <w:szCs w:val="28"/>
        </w:rPr>
        <w:t xml:space="preserve"> </w:t>
      </w:r>
      <w:r w:rsidR="00055F1C">
        <w:rPr>
          <w:rFonts w:ascii="Times New Roman" w:hAnsi="Times New Roman" w:cs="Times New Roman"/>
          <w:sz w:val="28"/>
          <w:szCs w:val="28"/>
        </w:rPr>
        <w:t>charged for the disputed period as per rules and regulations in</w:t>
      </w:r>
      <w:r w:rsidR="00074396">
        <w:rPr>
          <w:rFonts w:ascii="Times New Roman" w:hAnsi="Times New Roman" w:cs="Times New Roman"/>
          <w:sz w:val="28"/>
          <w:szCs w:val="28"/>
        </w:rPr>
        <w:t xml:space="preserve"> </w:t>
      </w:r>
      <w:r w:rsidR="00055F1C">
        <w:rPr>
          <w:rFonts w:ascii="Times New Roman" w:hAnsi="Times New Roman" w:cs="Times New Roman"/>
          <w:sz w:val="28"/>
          <w:szCs w:val="28"/>
        </w:rPr>
        <w:t>force</w:t>
      </w:r>
      <w:r w:rsidR="00E50D86">
        <w:rPr>
          <w:rFonts w:ascii="Times New Roman" w:hAnsi="Times New Roman" w:cs="Times New Roman"/>
          <w:sz w:val="28"/>
          <w:szCs w:val="28"/>
        </w:rPr>
        <w:t xml:space="preserve"> at the relevant point of time.</w:t>
      </w:r>
    </w:p>
    <w:p w:rsidR="00EA4493" w:rsidRDefault="00EA4493" w:rsidP="00EA4493">
      <w:pPr>
        <w:pStyle w:val="ListParagraph"/>
        <w:spacing w:line="480" w:lineRule="auto"/>
        <w:ind w:left="0" w:right="-24"/>
        <w:jc w:val="both"/>
        <w:rPr>
          <w:rFonts w:ascii="Times New Roman" w:hAnsi="Times New Roman" w:cs="Times New Roman"/>
          <w:sz w:val="28"/>
          <w:szCs w:val="28"/>
        </w:rPr>
      </w:pPr>
      <w:r>
        <w:rPr>
          <w:rFonts w:ascii="Times New Roman" w:hAnsi="Times New Roman" w:cs="Times New Roman"/>
          <w:sz w:val="28"/>
          <w:szCs w:val="28"/>
        </w:rPr>
        <w:tab/>
      </w:r>
      <w:r w:rsidR="00AA3771">
        <w:rPr>
          <w:rFonts w:ascii="Times New Roman" w:hAnsi="Times New Roman" w:cs="Times New Roman"/>
          <w:sz w:val="28"/>
          <w:szCs w:val="28"/>
        </w:rPr>
        <w:t>I find that though the Respondent defaulted in complying with</w:t>
      </w:r>
      <w:r w:rsidR="00E50D86">
        <w:rPr>
          <w:rFonts w:ascii="Times New Roman" w:hAnsi="Times New Roman" w:cs="Times New Roman"/>
          <w:sz w:val="28"/>
          <w:szCs w:val="28"/>
        </w:rPr>
        <w:t xml:space="preserve"> statutory codal requirements, the Petitioner can also not escape responsibility as evidenced from the perusal of </w:t>
      </w:r>
      <w:r>
        <w:rPr>
          <w:rFonts w:ascii="Times New Roman" w:hAnsi="Times New Roman" w:cs="Times New Roman"/>
          <w:sz w:val="28"/>
          <w:szCs w:val="28"/>
        </w:rPr>
        <w:t xml:space="preserve">the consumption pattern of the Petitioner’s connection </w:t>
      </w:r>
      <w:r w:rsidR="00761203">
        <w:rPr>
          <w:rFonts w:ascii="Times New Roman" w:hAnsi="Times New Roman" w:cs="Times New Roman"/>
          <w:sz w:val="28"/>
          <w:szCs w:val="28"/>
        </w:rPr>
        <w:t xml:space="preserve">showing </w:t>
      </w:r>
      <w:r>
        <w:rPr>
          <w:rFonts w:ascii="Times New Roman" w:hAnsi="Times New Roman" w:cs="Times New Roman"/>
          <w:sz w:val="28"/>
          <w:szCs w:val="28"/>
        </w:rPr>
        <w:t>that the consumption during the disputed period of 06/2014 to 1</w:t>
      </w:r>
      <w:r w:rsidR="00E50D86">
        <w:rPr>
          <w:rFonts w:ascii="Times New Roman" w:hAnsi="Times New Roman" w:cs="Times New Roman"/>
          <w:sz w:val="28"/>
          <w:szCs w:val="28"/>
        </w:rPr>
        <w:t>1</w:t>
      </w:r>
      <w:r>
        <w:rPr>
          <w:rFonts w:ascii="Times New Roman" w:hAnsi="Times New Roman" w:cs="Times New Roman"/>
          <w:sz w:val="28"/>
          <w:szCs w:val="28"/>
        </w:rPr>
        <w:t>/2017 (when Multiplication Factor was incorrectly applied as 1 instead of 2) was significantly less than that of the consumption before and after the disputed period.</w:t>
      </w:r>
    </w:p>
    <w:p w:rsidR="00EA4493" w:rsidRPr="005C6529" w:rsidRDefault="00EA4493" w:rsidP="00EA4493">
      <w:pPr>
        <w:pStyle w:val="ListParagraph"/>
        <w:spacing w:line="480" w:lineRule="auto"/>
        <w:ind w:left="0" w:right="-24"/>
        <w:jc w:val="both"/>
        <w:rPr>
          <w:rFonts w:ascii="Times New Roman" w:hAnsi="Times New Roman" w:cs="Times New Roman"/>
          <w:i/>
          <w:sz w:val="28"/>
          <w:szCs w:val="28"/>
        </w:rPr>
      </w:pPr>
      <w:r>
        <w:rPr>
          <w:rFonts w:ascii="Times New Roman" w:hAnsi="Times New Roman" w:cs="Times New Roman"/>
          <w:sz w:val="28"/>
          <w:szCs w:val="28"/>
        </w:rPr>
        <w:tab/>
      </w:r>
      <w:r w:rsidR="00E50D86" w:rsidRPr="005C6529">
        <w:rPr>
          <w:rFonts w:ascii="Times New Roman" w:hAnsi="Times New Roman" w:cs="Times New Roman"/>
          <w:i/>
          <w:sz w:val="28"/>
          <w:szCs w:val="28"/>
        </w:rPr>
        <w:t>It is very much clear t</w:t>
      </w:r>
      <w:r w:rsidRPr="005C6529">
        <w:rPr>
          <w:rFonts w:ascii="Times New Roman" w:hAnsi="Times New Roman" w:cs="Times New Roman"/>
          <w:i/>
          <w:sz w:val="28"/>
          <w:szCs w:val="28"/>
        </w:rPr>
        <w:t xml:space="preserve">hat the </w:t>
      </w:r>
      <w:r w:rsidR="00E50D86" w:rsidRPr="005C6529">
        <w:rPr>
          <w:rFonts w:ascii="Times New Roman" w:hAnsi="Times New Roman" w:cs="Times New Roman"/>
          <w:i/>
          <w:sz w:val="28"/>
          <w:szCs w:val="28"/>
        </w:rPr>
        <w:t>P</w:t>
      </w:r>
      <w:r w:rsidRPr="005C6529">
        <w:rPr>
          <w:rFonts w:ascii="Times New Roman" w:hAnsi="Times New Roman" w:cs="Times New Roman"/>
          <w:i/>
          <w:sz w:val="28"/>
          <w:szCs w:val="28"/>
        </w:rPr>
        <w:t>etitioner itself did not observe sincerity</w:t>
      </w:r>
      <w:r w:rsidR="00336A21">
        <w:rPr>
          <w:rFonts w:ascii="Times New Roman" w:hAnsi="Times New Roman" w:cs="Times New Roman"/>
          <w:i/>
          <w:sz w:val="28"/>
          <w:szCs w:val="28"/>
        </w:rPr>
        <w:t xml:space="preserve"> and never</w:t>
      </w:r>
      <w:r w:rsidRPr="005C6529">
        <w:rPr>
          <w:rFonts w:ascii="Times New Roman" w:hAnsi="Times New Roman" w:cs="Times New Roman"/>
          <w:i/>
          <w:sz w:val="28"/>
          <w:szCs w:val="28"/>
        </w:rPr>
        <w:t xml:space="preserve"> pin-point</w:t>
      </w:r>
      <w:r w:rsidR="00336A21">
        <w:rPr>
          <w:rFonts w:ascii="Times New Roman" w:hAnsi="Times New Roman" w:cs="Times New Roman"/>
          <w:i/>
          <w:sz w:val="28"/>
          <w:szCs w:val="28"/>
        </w:rPr>
        <w:t>ed</w:t>
      </w:r>
      <w:r w:rsidRPr="005C6529">
        <w:rPr>
          <w:rFonts w:ascii="Times New Roman" w:hAnsi="Times New Roman" w:cs="Times New Roman"/>
          <w:i/>
          <w:sz w:val="28"/>
          <w:szCs w:val="28"/>
        </w:rPr>
        <w:t xml:space="preserve"> the fact of decline in consumption during the disputed period (noticeable from the bills issued) and thus can not legally and morally put the onus </w:t>
      </w:r>
      <w:r w:rsidR="00E50D86" w:rsidRPr="005C6529">
        <w:rPr>
          <w:rFonts w:ascii="Times New Roman" w:hAnsi="Times New Roman" w:cs="Times New Roman"/>
          <w:i/>
          <w:sz w:val="28"/>
          <w:szCs w:val="28"/>
        </w:rPr>
        <w:t xml:space="preserve">only </w:t>
      </w:r>
      <w:r w:rsidRPr="005C6529">
        <w:rPr>
          <w:rFonts w:ascii="Times New Roman" w:hAnsi="Times New Roman" w:cs="Times New Roman"/>
          <w:i/>
          <w:sz w:val="28"/>
          <w:szCs w:val="28"/>
        </w:rPr>
        <w:t>on the Distribution Licensee.  Had the Petitioner itself been sincere, honest and vigilant and brought the fact of fall in consumption during the disputed period and also taken up the matter, of non-conduct of periodical checking of the connection, with the Respondent, the dispute would not have arisen</w:t>
      </w:r>
      <w:r w:rsidR="00E50D86" w:rsidRPr="005C6529">
        <w:rPr>
          <w:rFonts w:ascii="Times New Roman" w:hAnsi="Times New Roman" w:cs="Times New Roman"/>
          <w:i/>
          <w:sz w:val="28"/>
          <w:szCs w:val="28"/>
        </w:rPr>
        <w:t>/prolonged</w:t>
      </w:r>
      <w:r w:rsidRPr="005C6529">
        <w:rPr>
          <w:rFonts w:ascii="Times New Roman" w:hAnsi="Times New Roman" w:cs="Times New Roman"/>
          <w:i/>
          <w:sz w:val="28"/>
          <w:szCs w:val="28"/>
        </w:rPr>
        <w:t>.</w:t>
      </w:r>
      <w:r w:rsidR="00336A21">
        <w:rPr>
          <w:rFonts w:ascii="Times New Roman" w:hAnsi="Times New Roman" w:cs="Times New Roman"/>
          <w:i/>
          <w:sz w:val="28"/>
          <w:szCs w:val="28"/>
        </w:rPr>
        <w:t xml:space="preserve"> </w:t>
      </w:r>
      <w:r w:rsidRPr="005C6529">
        <w:rPr>
          <w:rFonts w:ascii="Times New Roman" w:hAnsi="Times New Roman" w:cs="Times New Roman"/>
          <w:i/>
          <w:sz w:val="28"/>
          <w:szCs w:val="28"/>
        </w:rPr>
        <w:t xml:space="preserve">There is, however, no denying the fact that the Addl. S.E/Sr. XEN failed to keep a watch on the variations in consumption during the disputed period through </w:t>
      </w:r>
      <w:r w:rsidRPr="005C6529">
        <w:rPr>
          <w:rFonts w:ascii="Times New Roman" w:hAnsi="Times New Roman" w:cs="Times New Roman"/>
          <w:i/>
          <w:sz w:val="28"/>
          <w:szCs w:val="28"/>
        </w:rPr>
        <w:lastRenderedPageBreak/>
        <w:t>SAP/</w:t>
      </w:r>
      <w:r w:rsidR="009675C6">
        <w:rPr>
          <w:rFonts w:ascii="Times New Roman" w:hAnsi="Times New Roman" w:cs="Times New Roman"/>
          <w:i/>
          <w:sz w:val="28"/>
          <w:szCs w:val="28"/>
        </w:rPr>
        <w:t>E</w:t>
      </w:r>
      <w:r w:rsidRPr="005C6529">
        <w:rPr>
          <w:rFonts w:ascii="Times New Roman" w:hAnsi="Times New Roman" w:cs="Times New Roman"/>
          <w:i/>
          <w:sz w:val="28"/>
          <w:szCs w:val="28"/>
        </w:rPr>
        <w:t>nergy Variation Register due to which, the mistake in application of incorrect Multiplication Fac</w:t>
      </w:r>
      <w:r w:rsidR="00B5595C" w:rsidRPr="005C6529">
        <w:rPr>
          <w:rFonts w:ascii="Times New Roman" w:hAnsi="Times New Roman" w:cs="Times New Roman"/>
          <w:i/>
          <w:sz w:val="28"/>
          <w:szCs w:val="28"/>
        </w:rPr>
        <w:t>tor continued from 06/2014 to 11</w:t>
      </w:r>
      <w:r w:rsidRPr="005C6529">
        <w:rPr>
          <w:rFonts w:ascii="Times New Roman" w:hAnsi="Times New Roman" w:cs="Times New Roman"/>
          <w:i/>
          <w:sz w:val="28"/>
          <w:szCs w:val="28"/>
        </w:rPr>
        <w:t xml:space="preserve">/2017. </w:t>
      </w:r>
    </w:p>
    <w:p w:rsidR="005C18E0" w:rsidRPr="00D06738" w:rsidRDefault="00D06738" w:rsidP="00773E13">
      <w:pPr>
        <w:pStyle w:val="ListParagraph"/>
        <w:spacing w:line="480" w:lineRule="auto"/>
        <w:ind w:left="0" w:right="-24"/>
        <w:jc w:val="both"/>
        <w:rPr>
          <w:rFonts w:ascii="Times New Roman" w:hAnsi="Times New Roman" w:cs="Times New Roman"/>
          <w:sz w:val="28"/>
          <w:szCs w:val="28"/>
        </w:rPr>
      </w:pPr>
      <w:r>
        <w:rPr>
          <w:rFonts w:ascii="Times New Roman" w:hAnsi="Times New Roman" w:cs="Times New Roman"/>
          <w:b/>
          <w:sz w:val="28"/>
          <w:szCs w:val="28"/>
        </w:rPr>
        <w:t>(v)</w:t>
      </w:r>
      <w:r w:rsidRPr="00D06738">
        <w:rPr>
          <w:rFonts w:ascii="Times New Roman" w:hAnsi="Times New Roman" w:cs="Times New Roman"/>
          <w:sz w:val="28"/>
          <w:szCs w:val="28"/>
        </w:rPr>
        <w:tab/>
        <w:t>PR also referred to the decisions of the Hon’ble Punjab and Haryana</w:t>
      </w:r>
      <w:r w:rsidR="00EA5995">
        <w:rPr>
          <w:rFonts w:ascii="Times New Roman" w:hAnsi="Times New Roman" w:cs="Times New Roman"/>
          <w:sz w:val="28"/>
          <w:szCs w:val="28"/>
        </w:rPr>
        <w:tab/>
      </w:r>
      <w:r w:rsidRPr="00D06738">
        <w:rPr>
          <w:rFonts w:ascii="Times New Roman" w:hAnsi="Times New Roman" w:cs="Times New Roman"/>
          <w:sz w:val="28"/>
          <w:szCs w:val="28"/>
        </w:rPr>
        <w:t xml:space="preserve">High Court in </w:t>
      </w:r>
      <w:r w:rsidRPr="00C94C34">
        <w:rPr>
          <w:rFonts w:ascii="Times New Roman" w:hAnsi="Times New Roman" w:cs="Times New Roman"/>
          <w:i/>
          <w:sz w:val="28"/>
          <w:szCs w:val="28"/>
        </w:rPr>
        <w:t>CWP  No.</w:t>
      </w:r>
      <w:r w:rsidR="00C94C34" w:rsidRPr="00C94C34">
        <w:rPr>
          <w:rFonts w:ascii="Times New Roman" w:hAnsi="Times New Roman" w:cs="Times New Roman"/>
          <w:i/>
          <w:sz w:val="28"/>
          <w:szCs w:val="28"/>
        </w:rPr>
        <w:t xml:space="preserve"> </w:t>
      </w:r>
      <w:r w:rsidR="00156964" w:rsidRPr="00C94C34">
        <w:rPr>
          <w:rFonts w:ascii="Times New Roman" w:hAnsi="Times New Roman" w:cs="Times New Roman"/>
          <w:i/>
          <w:sz w:val="28"/>
          <w:szCs w:val="28"/>
        </w:rPr>
        <w:t>14599 of 2007</w:t>
      </w:r>
      <w:r w:rsidR="00CE7373" w:rsidRPr="00C94C34">
        <w:rPr>
          <w:rFonts w:ascii="Times New Roman" w:hAnsi="Times New Roman" w:cs="Times New Roman"/>
          <w:i/>
          <w:sz w:val="28"/>
          <w:szCs w:val="28"/>
        </w:rPr>
        <w:t xml:space="preserve"> </w:t>
      </w:r>
      <w:r w:rsidRPr="00C94C34">
        <w:rPr>
          <w:rFonts w:ascii="Times New Roman" w:hAnsi="Times New Roman" w:cs="Times New Roman"/>
          <w:i/>
          <w:sz w:val="28"/>
          <w:szCs w:val="28"/>
        </w:rPr>
        <w:t xml:space="preserve">titled Tagore </w:t>
      </w:r>
      <w:r w:rsidR="00456886" w:rsidRPr="00C94C34">
        <w:rPr>
          <w:rFonts w:ascii="Times New Roman" w:hAnsi="Times New Roman" w:cs="Times New Roman"/>
          <w:i/>
          <w:sz w:val="28"/>
          <w:szCs w:val="28"/>
        </w:rPr>
        <w:t>Public School</w:t>
      </w:r>
      <w:r w:rsidR="00456886" w:rsidRPr="00C94C34">
        <w:rPr>
          <w:rFonts w:ascii="Times New Roman" w:hAnsi="Times New Roman" w:cs="Times New Roman"/>
          <w:i/>
          <w:sz w:val="28"/>
          <w:szCs w:val="28"/>
        </w:rPr>
        <w:tab/>
      </w:r>
      <w:r w:rsidRPr="00C94C34">
        <w:rPr>
          <w:rFonts w:ascii="Times New Roman" w:hAnsi="Times New Roman" w:cs="Times New Roman"/>
          <w:i/>
          <w:sz w:val="28"/>
          <w:szCs w:val="28"/>
        </w:rPr>
        <w:t>V</w:t>
      </w:r>
      <w:r w:rsidR="005202FF" w:rsidRPr="00C94C34">
        <w:rPr>
          <w:rFonts w:ascii="Times New Roman" w:hAnsi="Times New Roman" w:cs="Times New Roman"/>
          <w:i/>
          <w:sz w:val="28"/>
          <w:szCs w:val="28"/>
        </w:rPr>
        <w:t>/S</w:t>
      </w:r>
      <w:r w:rsidR="00456886" w:rsidRPr="00C94C34">
        <w:rPr>
          <w:rFonts w:ascii="Times New Roman" w:hAnsi="Times New Roman" w:cs="Times New Roman"/>
          <w:i/>
          <w:sz w:val="28"/>
          <w:szCs w:val="28"/>
        </w:rPr>
        <w:t xml:space="preserve"> </w:t>
      </w:r>
      <w:r w:rsidRPr="00C94C34">
        <w:rPr>
          <w:rFonts w:ascii="Times New Roman" w:hAnsi="Times New Roman" w:cs="Times New Roman"/>
          <w:i/>
          <w:sz w:val="28"/>
          <w:szCs w:val="28"/>
        </w:rPr>
        <w:t xml:space="preserve">PSEB </w:t>
      </w:r>
      <w:r w:rsidRPr="00D06738">
        <w:rPr>
          <w:rFonts w:ascii="Times New Roman" w:hAnsi="Times New Roman" w:cs="Times New Roman"/>
          <w:sz w:val="28"/>
          <w:szCs w:val="28"/>
        </w:rPr>
        <w:t xml:space="preserve"> and also in </w:t>
      </w:r>
      <w:r w:rsidRPr="004D546A">
        <w:rPr>
          <w:rFonts w:ascii="Times New Roman" w:hAnsi="Times New Roman" w:cs="Times New Roman"/>
          <w:i/>
          <w:sz w:val="28"/>
          <w:szCs w:val="28"/>
        </w:rPr>
        <w:t>CWP No.</w:t>
      </w:r>
      <w:r w:rsidR="00EA5995" w:rsidRPr="004D546A">
        <w:rPr>
          <w:rFonts w:ascii="Times New Roman" w:hAnsi="Times New Roman" w:cs="Times New Roman"/>
          <w:i/>
          <w:sz w:val="28"/>
          <w:szCs w:val="28"/>
        </w:rPr>
        <w:t xml:space="preserve"> 17699 of 2014 of</w:t>
      </w:r>
      <w:r w:rsidR="00EA5995">
        <w:rPr>
          <w:rFonts w:ascii="Times New Roman" w:hAnsi="Times New Roman" w:cs="Times New Roman"/>
          <w:sz w:val="28"/>
          <w:szCs w:val="28"/>
        </w:rPr>
        <w:t xml:space="preserve"> </w:t>
      </w:r>
      <w:r w:rsidRPr="00D06738">
        <w:rPr>
          <w:rFonts w:ascii="Times New Roman" w:hAnsi="Times New Roman" w:cs="Times New Roman"/>
          <w:sz w:val="28"/>
          <w:szCs w:val="28"/>
        </w:rPr>
        <w:t xml:space="preserve"> </w:t>
      </w:r>
      <w:r w:rsidR="003C0F60">
        <w:rPr>
          <w:rFonts w:ascii="Times New Roman" w:hAnsi="Times New Roman" w:cs="Times New Roman"/>
          <w:i/>
          <w:sz w:val="28"/>
          <w:szCs w:val="28"/>
        </w:rPr>
        <w:t>Park Hyundai</w:t>
      </w:r>
      <w:r w:rsidR="003C0F60">
        <w:rPr>
          <w:rFonts w:ascii="Times New Roman" w:hAnsi="Times New Roman" w:cs="Times New Roman"/>
          <w:i/>
          <w:sz w:val="28"/>
          <w:szCs w:val="28"/>
        </w:rPr>
        <w:tab/>
      </w:r>
      <w:r w:rsidRPr="005D3A4F">
        <w:rPr>
          <w:rFonts w:ascii="Times New Roman" w:hAnsi="Times New Roman" w:cs="Times New Roman"/>
          <w:i/>
          <w:sz w:val="28"/>
          <w:szCs w:val="28"/>
        </w:rPr>
        <w:t>V</w:t>
      </w:r>
      <w:r w:rsidR="00F6196F">
        <w:rPr>
          <w:rFonts w:ascii="Times New Roman" w:hAnsi="Times New Roman" w:cs="Times New Roman"/>
          <w:i/>
          <w:sz w:val="28"/>
          <w:szCs w:val="28"/>
        </w:rPr>
        <w:t>/S</w:t>
      </w:r>
      <w:r w:rsidR="00D21818" w:rsidRPr="005D3A4F">
        <w:rPr>
          <w:rFonts w:ascii="Times New Roman" w:hAnsi="Times New Roman" w:cs="Times New Roman"/>
          <w:i/>
          <w:sz w:val="28"/>
          <w:szCs w:val="28"/>
        </w:rPr>
        <w:tab/>
      </w:r>
      <w:r w:rsidRPr="005D3A4F">
        <w:rPr>
          <w:rFonts w:ascii="Times New Roman" w:hAnsi="Times New Roman" w:cs="Times New Roman"/>
          <w:i/>
          <w:sz w:val="28"/>
          <w:szCs w:val="28"/>
        </w:rPr>
        <w:t>PSP</w:t>
      </w:r>
      <w:r w:rsidR="00EA5995" w:rsidRPr="005D3A4F">
        <w:rPr>
          <w:rFonts w:ascii="Times New Roman" w:hAnsi="Times New Roman" w:cs="Times New Roman"/>
          <w:i/>
          <w:sz w:val="28"/>
          <w:szCs w:val="28"/>
        </w:rPr>
        <w:t>C</w:t>
      </w:r>
      <w:r w:rsidRPr="005D3A4F">
        <w:rPr>
          <w:rFonts w:ascii="Times New Roman" w:hAnsi="Times New Roman" w:cs="Times New Roman"/>
          <w:i/>
          <w:sz w:val="28"/>
          <w:szCs w:val="28"/>
        </w:rPr>
        <w:t>L</w:t>
      </w:r>
      <w:r w:rsidRPr="00D06738">
        <w:rPr>
          <w:rFonts w:ascii="Times New Roman" w:hAnsi="Times New Roman" w:cs="Times New Roman"/>
          <w:sz w:val="28"/>
          <w:szCs w:val="28"/>
        </w:rPr>
        <w:t xml:space="preserve"> and argued that </w:t>
      </w:r>
      <w:r w:rsidR="00704892">
        <w:rPr>
          <w:rFonts w:ascii="Times New Roman" w:hAnsi="Times New Roman" w:cs="Times New Roman"/>
          <w:sz w:val="28"/>
          <w:szCs w:val="28"/>
        </w:rPr>
        <w:t xml:space="preserve">as per above decisions, </w:t>
      </w:r>
      <w:r w:rsidRPr="00D06738">
        <w:rPr>
          <w:rFonts w:ascii="Times New Roman" w:hAnsi="Times New Roman" w:cs="Times New Roman"/>
          <w:sz w:val="28"/>
          <w:szCs w:val="28"/>
        </w:rPr>
        <w:t>the Petition</w:t>
      </w:r>
      <w:r w:rsidR="00EA5995">
        <w:rPr>
          <w:rFonts w:ascii="Times New Roman" w:hAnsi="Times New Roman" w:cs="Times New Roman"/>
          <w:sz w:val="28"/>
          <w:szCs w:val="28"/>
        </w:rPr>
        <w:t>e</w:t>
      </w:r>
      <w:r w:rsidR="002D67FD">
        <w:rPr>
          <w:rFonts w:ascii="Times New Roman" w:hAnsi="Times New Roman" w:cs="Times New Roman"/>
          <w:sz w:val="28"/>
          <w:szCs w:val="28"/>
        </w:rPr>
        <w:t>r</w:t>
      </w:r>
      <w:r w:rsidR="002D67FD">
        <w:rPr>
          <w:rFonts w:ascii="Times New Roman" w:hAnsi="Times New Roman" w:cs="Times New Roman"/>
          <w:sz w:val="28"/>
          <w:szCs w:val="28"/>
        </w:rPr>
        <w:tab/>
      </w:r>
      <w:r w:rsidR="00202C59">
        <w:rPr>
          <w:rFonts w:ascii="Times New Roman" w:hAnsi="Times New Roman" w:cs="Times New Roman"/>
          <w:sz w:val="28"/>
          <w:szCs w:val="28"/>
        </w:rPr>
        <w:t>should not be charged</w:t>
      </w:r>
      <w:r w:rsidR="002D67FD">
        <w:rPr>
          <w:rFonts w:ascii="Times New Roman" w:hAnsi="Times New Roman" w:cs="Times New Roman"/>
          <w:sz w:val="28"/>
          <w:szCs w:val="28"/>
        </w:rPr>
        <w:t xml:space="preserve"> </w:t>
      </w:r>
      <w:r w:rsidRPr="00D06738">
        <w:rPr>
          <w:rFonts w:ascii="Times New Roman" w:hAnsi="Times New Roman" w:cs="Times New Roman"/>
          <w:sz w:val="28"/>
          <w:szCs w:val="28"/>
        </w:rPr>
        <w:t>for more</w:t>
      </w:r>
      <w:r w:rsidR="00202C59">
        <w:rPr>
          <w:rFonts w:ascii="Times New Roman" w:hAnsi="Times New Roman" w:cs="Times New Roman"/>
          <w:sz w:val="28"/>
          <w:szCs w:val="28"/>
        </w:rPr>
        <w:t xml:space="preserve"> </w:t>
      </w:r>
      <w:r w:rsidRPr="00D06738">
        <w:rPr>
          <w:rFonts w:ascii="Times New Roman" w:hAnsi="Times New Roman" w:cs="Times New Roman"/>
          <w:sz w:val="28"/>
          <w:szCs w:val="28"/>
        </w:rPr>
        <w:t xml:space="preserve">than </w:t>
      </w:r>
      <w:r w:rsidR="00817970">
        <w:rPr>
          <w:rFonts w:ascii="Times New Roman" w:hAnsi="Times New Roman" w:cs="Times New Roman"/>
          <w:sz w:val="28"/>
          <w:szCs w:val="28"/>
        </w:rPr>
        <w:t>six</w:t>
      </w:r>
      <w:r w:rsidRPr="00D06738">
        <w:rPr>
          <w:rFonts w:ascii="Times New Roman" w:hAnsi="Times New Roman" w:cs="Times New Roman"/>
          <w:sz w:val="28"/>
          <w:szCs w:val="28"/>
        </w:rPr>
        <w:t xml:space="preserve"> months due to applicat</w:t>
      </w:r>
      <w:r w:rsidR="00B32C99">
        <w:rPr>
          <w:rFonts w:ascii="Times New Roman" w:hAnsi="Times New Roman" w:cs="Times New Roman"/>
          <w:sz w:val="28"/>
          <w:szCs w:val="28"/>
        </w:rPr>
        <w:t>ion of</w:t>
      </w:r>
      <w:r w:rsidR="00B32C99">
        <w:rPr>
          <w:rFonts w:ascii="Times New Roman" w:hAnsi="Times New Roman" w:cs="Times New Roman"/>
          <w:sz w:val="28"/>
          <w:szCs w:val="28"/>
        </w:rPr>
        <w:tab/>
      </w:r>
      <w:r w:rsidR="00704892">
        <w:rPr>
          <w:rFonts w:ascii="Times New Roman" w:hAnsi="Times New Roman" w:cs="Times New Roman"/>
          <w:sz w:val="28"/>
          <w:szCs w:val="28"/>
        </w:rPr>
        <w:t>incorrect Multiplication</w:t>
      </w:r>
      <w:r w:rsidR="00B32C99">
        <w:rPr>
          <w:rFonts w:ascii="Times New Roman" w:hAnsi="Times New Roman" w:cs="Times New Roman"/>
          <w:sz w:val="28"/>
          <w:szCs w:val="28"/>
        </w:rPr>
        <w:t xml:space="preserve"> </w:t>
      </w:r>
      <w:r w:rsidRPr="00D06738">
        <w:rPr>
          <w:rFonts w:ascii="Times New Roman" w:hAnsi="Times New Roman" w:cs="Times New Roman"/>
          <w:sz w:val="28"/>
          <w:szCs w:val="28"/>
        </w:rPr>
        <w:t>Factor.</w:t>
      </w:r>
      <w:r w:rsidR="00210449">
        <w:rPr>
          <w:rFonts w:ascii="Times New Roman" w:hAnsi="Times New Roman" w:cs="Times New Roman"/>
          <w:sz w:val="28"/>
          <w:szCs w:val="28"/>
        </w:rPr>
        <w:t xml:space="preserve">  PR also </w:t>
      </w:r>
      <w:r w:rsidR="00FB499F">
        <w:rPr>
          <w:rFonts w:ascii="Times New Roman" w:hAnsi="Times New Roman" w:cs="Times New Roman"/>
          <w:sz w:val="28"/>
          <w:szCs w:val="28"/>
        </w:rPr>
        <w:t>placed reliance on a stay</w:t>
      </w:r>
      <w:r w:rsidR="00476B6F">
        <w:rPr>
          <w:rFonts w:ascii="Times New Roman" w:hAnsi="Times New Roman" w:cs="Times New Roman"/>
          <w:sz w:val="28"/>
          <w:szCs w:val="28"/>
        </w:rPr>
        <w:tab/>
      </w:r>
      <w:r w:rsidR="00FB499F">
        <w:rPr>
          <w:rFonts w:ascii="Times New Roman" w:hAnsi="Times New Roman" w:cs="Times New Roman"/>
          <w:sz w:val="28"/>
          <w:szCs w:val="28"/>
        </w:rPr>
        <w:t xml:space="preserve">order in </w:t>
      </w:r>
      <w:r w:rsidR="00210449">
        <w:rPr>
          <w:rFonts w:ascii="Times New Roman" w:hAnsi="Times New Roman" w:cs="Times New Roman"/>
          <w:sz w:val="28"/>
          <w:szCs w:val="28"/>
        </w:rPr>
        <w:t>CWP No. 28728</w:t>
      </w:r>
      <w:r w:rsidR="00F85DF5">
        <w:rPr>
          <w:rFonts w:ascii="Times New Roman" w:hAnsi="Times New Roman" w:cs="Times New Roman"/>
          <w:sz w:val="28"/>
          <w:szCs w:val="28"/>
        </w:rPr>
        <w:tab/>
      </w:r>
      <w:r w:rsidR="00210449">
        <w:rPr>
          <w:rFonts w:ascii="Times New Roman" w:hAnsi="Times New Roman" w:cs="Times New Roman"/>
          <w:sz w:val="28"/>
          <w:szCs w:val="28"/>
        </w:rPr>
        <w:t>of 2017 t</w:t>
      </w:r>
      <w:r w:rsidR="00C95CBB">
        <w:rPr>
          <w:rFonts w:ascii="Times New Roman" w:hAnsi="Times New Roman" w:cs="Times New Roman"/>
          <w:sz w:val="28"/>
          <w:szCs w:val="28"/>
        </w:rPr>
        <w:t xml:space="preserve">itled </w:t>
      </w:r>
      <w:r w:rsidR="00C95CBB" w:rsidRPr="00830359">
        <w:rPr>
          <w:rFonts w:ascii="Times New Roman" w:hAnsi="Times New Roman" w:cs="Times New Roman"/>
          <w:i/>
          <w:sz w:val="28"/>
          <w:szCs w:val="28"/>
        </w:rPr>
        <w:t>Geeta Oil Mills V/S PSPCL</w:t>
      </w:r>
      <w:r w:rsidR="00C95CBB" w:rsidRPr="00830359">
        <w:rPr>
          <w:rFonts w:ascii="Times New Roman" w:hAnsi="Times New Roman" w:cs="Times New Roman"/>
          <w:i/>
          <w:sz w:val="28"/>
          <w:szCs w:val="28"/>
        </w:rPr>
        <w:tab/>
      </w:r>
      <w:r w:rsidR="00193B9C" w:rsidRPr="00193B9C">
        <w:rPr>
          <w:rFonts w:ascii="Times New Roman" w:hAnsi="Times New Roman" w:cs="Times New Roman"/>
          <w:sz w:val="28"/>
          <w:szCs w:val="28"/>
        </w:rPr>
        <w:t xml:space="preserve">given by </w:t>
      </w:r>
      <w:r w:rsidR="00210449">
        <w:rPr>
          <w:rFonts w:ascii="Times New Roman" w:hAnsi="Times New Roman" w:cs="Times New Roman"/>
          <w:sz w:val="28"/>
          <w:szCs w:val="28"/>
        </w:rPr>
        <w:t xml:space="preserve"> the Hon’ble</w:t>
      </w:r>
      <w:r w:rsidR="00476B6F">
        <w:rPr>
          <w:rFonts w:ascii="Times New Roman" w:hAnsi="Times New Roman" w:cs="Times New Roman"/>
          <w:sz w:val="28"/>
          <w:szCs w:val="28"/>
        </w:rPr>
        <w:t xml:space="preserve"> </w:t>
      </w:r>
      <w:r w:rsidR="00210449">
        <w:rPr>
          <w:rFonts w:ascii="Times New Roman" w:hAnsi="Times New Roman" w:cs="Times New Roman"/>
          <w:sz w:val="28"/>
          <w:szCs w:val="28"/>
        </w:rPr>
        <w:t>Punjab and Ha</w:t>
      </w:r>
      <w:r w:rsidR="00BA4A05">
        <w:rPr>
          <w:rFonts w:ascii="Times New Roman" w:hAnsi="Times New Roman" w:cs="Times New Roman"/>
          <w:sz w:val="28"/>
          <w:szCs w:val="28"/>
        </w:rPr>
        <w:t xml:space="preserve">ryana High Court staying </w:t>
      </w:r>
      <w:r w:rsidR="005B635B">
        <w:rPr>
          <w:rFonts w:ascii="Times New Roman" w:hAnsi="Times New Roman" w:cs="Times New Roman"/>
          <w:sz w:val="28"/>
          <w:szCs w:val="28"/>
        </w:rPr>
        <w:t>the</w:t>
      </w:r>
      <w:r w:rsidR="000D2093">
        <w:rPr>
          <w:rFonts w:ascii="Times New Roman" w:hAnsi="Times New Roman" w:cs="Times New Roman"/>
          <w:sz w:val="28"/>
          <w:szCs w:val="28"/>
        </w:rPr>
        <w:tab/>
      </w:r>
      <w:r w:rsidR="00210449">
        <w:rPr>
          <w:rFonts w:ascii="Times New Roman" w:hAnsi="Times New Roman" w:cs="Times New Roman"/>
          <w:sz w:val="28"/>
          <w:szCs w:val="28"/>
        </w:rPr>
        <w:t>recovery (due to</w:t>
      </w:r>
      <w:r w:rsidR="00476B6F">
        <w:rPr>
          <w:rFonts w:ascii="Times New Roman" w:hAnsi="Times New Roman" w:cs="Times New Roman"/>
          <w:sz w:val="28"/>
          <w:szCs w:val="28"/>
        </w:rPr>
        <w:t xml:space="preserve"> </w:t>
      </w:r>
      <w:r w:rsidR="00210449">
        <w:rPr>
          <w:rFonts w:ascii="Times New Roman" w:hAnsi="Times New Roman" w:cs="Times New Roman"/>
          <w:sz w:val="28"/>
          <w:szCs w:val="28"/>
        </w:rPr>
        <w:t xml:space="preserve">difference of </w:t>
      </w:r>
      <w:r w:rsidR="00B907B1">
        <w:rPr>
          <w:rFonts w:ascii="Times New Roman" w:hAnsi="Times New Roman" w:cs="Times New Roman"/>
          <w:sz w:val="28"/>
          <w:szCs w:val="28"/>
        </w:rPr>
        <w:t>amount charged due to incorrect</w:t>
      </w:r>
      <w:r w:rsidR="00B907B1">
        <w:rPr>
          <w:rFonts w:ascii="Times New Roman" w:hAnsi="Times New Roman" w:cs="Times New Roman"/>
          <w:sz w:val="28"/>
          <w:szCs w:val="28"/>
        </w:rPr>
        <w:tab/>
      </w:r>
      <w:r w:rsidR="00210449">
        <w:rPr>
          <w:rFonts w:ascii="Times New Roman" w:hAnsi="Times New Roman" w:cs="Times New Roman"/>
          <w:sz w:val="28"/>
          <w:szCs w:val="28"/>
        </w:rPr>
        <w:t>Multiplication Factor)</w:t>
      </w:r>
      <w:r w:rsidR="00476B6F">
        <w:rPr>
          <w:rFonts w:ascii="Times New Roman" w:hAnsi="Times New Roman" w:cs="Times New Roman"/>
          <w:sz w:val="28"/>
          <w:szCs w:val="28"/>
        </w:rPr>
        <w:t xml:space="preserve"> </w:t>
      </w:r>
      <w:r w:rsidR="00210449">
        <w:rPr>
          <w:rFonts w:ascii="Times New Roman" w:hAnsi="Times New Roman" w:cs="Times New Roman"/>
          <w:sz w:val="28"/>
          <w:szCs w:val="28"/>
        </w:rPr>
        <w:t>beyond a per</w:t>
      </w:r>
      <w:r w:rsidR="00193B9C">
        <w:rPr>
          <w:rFonts w:ascii="Times New Roman" w:hAnsi="Times New Roman" w:cs="Times New Roman"/>
          <w:sz w:val="28"/>
          <w:szCs w:val="28"/>
        </w:rPr>
        <w:t>iod of six months pending final</w:t>
      </w:r>
      <w:r w:rsidR="00193B9C">
        <w:rPr>
          <w:rFonts w:ascii="Times New Roman" w:hAnsi="Times New Roman" w:cs="Times New Roman"/>
          <w:sz w:val="28"/>
          <w:szCs w:val="28"/>
        </w:rPr>
        <w:tab/>
      </w:r>
      <w:r w:rsidR="00210449">
        <w:rPr>
          <w:rFonts w:ascii="Times New Roman" w:hAnsi="Times New Roman" w:cs="Times New Roman"/>
          <w:sz w:val="28"/>
          <w:szCs w:val="28"/>
        </w:rPr>
        <w:t>decision.</w:t>
      </w:r>
      <w:r w:rsidR="008A76E6">
        <w:rPr>
          <w:rFonts w:ascii="Times New Roman" w:hAnsi="Times New Roman" w:cs="Times New Roman"/>
          <w:sz w:val="28"/>
          <w:szCs w:val="28"/>
        </w:rPr>
        <w:t xml:space="preserve">  PR prayed that the Petitioner be given relief on the basis of</w:t>
      </w:r>
      <w:r w:rsidR="0004191B">
        <w:rPr>
          <w:rFonts w:ascii="Times New Roman" w:hAnsi="Times New Roman" w:cs="Times New Roman"/>
          <w:sz w:val="28"/>
          <w:szCs w:val="28"/>
        </w:rPr>
        <w:tab/>
      </w:r>
      <w:r w:rsidR="008A76E6">
        <w:rPr>
          <w:rFonts w:ascii="Times New Roman" w:hAnsi="Times New Roman" w:cs="Times New Roman"/>
          <w:sz w:val="28"/>
          <w:szCs w:val="28"/>
        </w:rPr>
        <w:t>the stay order ibid.</w:t>
      </w:r>
    </w:p>
    <w:p w:rsidR="006D29EC" w:rsidRPr="003F0914" w:rsidRDefault="00326456" w:rsidP="00012779">
      <w:pPr>
        <w:pStyle w:val="ListParagraph"/>
        <w:tabs>
          <w:tab w:val="left" w:pos="-90"/>
        </w:tabs>
        <w:spacing w:line="480" w:lineRule="auto"/>
        <w:jc w:val="both"/>
        <w:rPr>
          <w:rFonts w:ascii="Times New Roman" w:hAnsi="Times New Roman" w:cs="Times New Roman"/>
          <w:i/>
          <w:sz w:val="28"/>
          <w:szCs w:val="28"/>
        </w:rPr>
      </w:pPr>
      <w:r>
        <w:rPr>
          <w:rFonts w:ascii="Times New Roman" w:hAnsi="Times New Roman" w:cs="Times New Roman"/>
          <w:sz w:val="28"/>
          <w:szCs w:val="28"/>
        </w:rPr>
        <w:tab/>
      </w:r>
      <w:r w:rsidR="006D29EC" w:rsidRPr="003F0914">
        <w:rPr>
          <w:rFonts w:ascii="Times New Roman" w:hAnsi="Times New Roman" w:cs="Times New Roman"/>
          <w:i/>
          <w:sz w:val="28"/>
          <w:szCs w:val="28"/>
        </w:rPr>
        <w:t xml:space="preserve">I </w:t>
      </w:r>
      <w:r w:rsidR="00E20DF0">
        <w:rPr>
          <w:rFonts w:ascii="Times New Roman" w:hAnsi="Times New Roman" w:cs="Times New Roman"/>
          <w:i/>
          <w:sz w:val="28"/>
          <w:szCs w:val="28"/>
        </w:rPr>
        <w:t>observe</w:t>
      </w:r>
      <w:r w:rsidR="006D29EC" w:rsidRPr="003F0914">
        <w:rPr>
          <w:rFonts w:ascii="Times New Roman" w:hAnsi="Times New Roman" w:cs="Times New Roman"/>
          <w:i/>
          <w:sz w:val="28"/>
          <w:szCs w:val="28"/>
        </w:rPr>
        <w:t xml:space="preserve"> that that both the cases </w:t>
      </w:r>
      <w:r w:rsidR="00255054">
        <w:rPr>
          <w:rFonts w:ascii="Times New Roman" w:hAnsi="Times New Roman" w:cs="Times New Roman"/>
          <w:i/>
          <w:sz w:val="28"/>
          <w:szCs w:val="28"/>
        </w:rPr>
        <w:t>of Tagore Public School and Park</w:t>
      </w:r>
      <w:r w:rsidR="00A572ED">
        <w:rPr>
          <w:rFonts w:ascii="Times New Roman" w:hAnsi="Times New Roman" w:cs="Times New Roman"/>
          <w:i/>
          <w:sz w:val="28"/>
          <w:szCs w:val="28"/>
        </w:rPr>
        <w:tab/>
      </w:r>
      <w:r w:rsidR="00255054">
        <w:rPr>
          <w:rFonts w:ascii="Times New Roman" w:hAnsi="Times New Roman" w:cs="Times New Roman"/>
          <w:i/>
          <w:sz w:val="28"/>
          <w:szCs w:val="28"/>
        </w:rPr>
        <w:t xml:space="preserve">Hyundai </w:t>
      </w:r>
      <w:r w:rsidR="006D29EC" w:rsidRPr="003F0914">
        <w:rPr>
          <w:rFonts w:ascii="Times New Roman" w:hAnsi="Times New Roman" w:cs="Times New Roman"/>
          <w:i/>
          <w:sz w:val="28"/>
          <w:szCs w:val="28"/>
        </w:rPr>
        <w:t>referred to above by the</w:t>
      </w:r>
      <w:r w:rsidR="00972514">
        <w:rPr>
          <w:rFonts w:ascii="Times New Roman" w:hAnsi="Times New Roman" w:cs="Times New Roman"/>
          <w:i/>
          <w:sz w:val="28"/>
          <w:szCs w:val="28"/>
        </w:rPr>
        <w:t xml:space="preserve"> PR were decided by the Hon’ble</w:t>
      </w:r>
      <w:r w:rsidR="008A76E6">
        <w:rPr>
          <w:rFonts w:ascii="Times New Roman" w:hAnsi="Times New Roman" w:cs="Times New Roman"/>
          <w:i/>
          <w:sz w:val="28"/>
          <w:szCs w:val="28"/>
        </w:rPr>
        <w:t xml:space="preserve"> </w:t>
      </w:r>
      <w:r w:rsidR="006D29EC" w:rsidRPr="003F0914">
        <w:rPr>
          <w:rFonts w:ascii="Times New Roman" w:hAnsi="Times New Roman" w:cs="Times New Roman"/>
          <w:i/>
          <w:sz w:val="28"/>
          <w:szCs w:val="28"/>
        </w:rPr>
        <w:t xml:space="preserve">High Court when the Supply </w:t>
      </w:r>
      <w:r w:rsidR="000250D1">
        <w:rPr>
          <w:rFonts w:ascii="Times New Roman" w:hAnsi="Times New Roman" w:cs="Times New Roman"/>
          <w:i/>
          <w:sz w:val="28"/>
          <w:szCs w:val="28"/>
        </w:rPr>
        <w:t>Code-2007 was in vogue and that</w:t>
      </w:r>
      <w:r w:rsidR="00012779">
        <w:rPr>
          <w:rFonts w:ascii="Times New Roman" w:hAnsi="Times New Roman" w:cs="Times New Roman"/>
          <w:i/>
          <w:sz w:val="28"/>
          <w:szCs w:val="28"/>
        </w:rPr>
        <w:t xml:space="preserve"> </w:t>
      </w:r>
      <w:r w:rsidR="006D29EC" w:rsidRPr="003F0914">
        <w:rPr>
          <w:rFonts w:ascii="Times New Roman" w:hAnsi="Times New Roman" w:cs="Times New Roman"/>
          <w:i/>
          <w:sz w:val="28"/>
          <w:szCs w:val="28"/>
        </w:rPr>
        <w:t xml:space="preserve">Clause 21.4 (g) (i) of </w:t>
      </w:r>
      <w:r w:rsidR="00162AF2">
        <w:rPr>
          <w:rFonts w:ascii="Times New Roman" w:hAnsi="Times New Roman" w:cs="Times New Roman"/>
          <w:i/>
          <w:sz w:val="28"/>
          <w:szCs w:val="28"/>
        </w:rPr>
        <w:t xml:space="preserve">the </w:t>
      </w:r>
      <w:r w:rsidR="006D29EC" w:rsidRPr="003F0914">
        <w:rPr>
          <w:rFonts w:ascii="Times New Roman" w:hAnsi="Times New Roman" w:cs="Times New Roman"/>
          <w:i/>
          <w:sz w:val="28"/>
          <w:szCs w:val="28"/>
        </w:rPr>
        <w:t>Supply Code-2007 had been amended</w:t>
      </w:r>
      <w:r w:rsidR="00336A21">
        <w:rPr>
          <w:rFonts w:ascii="Times New Roman" w:hAnsi="Times New Roman" w:cs="Times New Roman"/>
          <w:i/>
          <w:sz w:val="28"/>
          <w:szCs w:val="28"/>
        </w:rPr>
        <w:t>.</w:t>
      </w:r>
      <w:r w:rsidR="0080524D">
        <w:rPr>
          <w:rFonts w:ascii="Times New Roman" w:hAnsi="Times New Roman" w:cs="Times New Roman"/>
          <w:i/>
          <w:sz w:val="28"/>
          <w:szCs w:val="28"/>
        </w:rPr>
        <w:t xml:space="preserve"> </w:t>
      </w:r>
      <w:r w:rsidR="00336A21">
        <w:rPr>
          <w:rFonts w:ascii="Times New Roman" w:hAnsi="Times New Roman" w:cs="Times New Roman"/>
          <w:i/>
          <w:sz w:val="28"/>
          <w:szCs w:val="28"/>
        </w:rPr>
        <w:t>W</w:t>
      </w:r>
      <w:r w:rsidR="0080524D">
        <w:rPr>
          <w:rFonts w:ascii="Times New Roman" w:hAnsi="Times New Roman" w:cs="Times New Roman"/>
          <w:i/>
          <w:sz w:val="28"/>
          <w:szCs w:val="28"/>
        </w:rPr>
        <w:t>ith</w:t>
      </w:r>
      <w:r w:rsidR="00012779">
        <w:rPr>
          <w:rFonts w:ascii="Times New Roman" w:hAnsi="Times New Roman" w:cs="Times New Roman"/>
          <w:i/>
          <w:sz w:val="28"/>
          <w:szCs w:val="28"/>
        </w:rPr>
        <w:t xml:space="preserve"> </w:t>
      </w:r>
      <w:r w:rsidR="006D29EC" w:rsidRPr="003F0914">
        <w:rPr>
          <w:rFonts w:ascii="Times New Roman" w:hAnsi="Times New Roman" w:cs="Times New Roman"/>
          <w:i/>
          <w:sz w:val="28"/>
          <w:szCs w:val="28"/>
        </w:rPr>
        <w:t>the coming into effect of the Supp</w:t>
      </w:r>
      <w:r w:rsidR="00C47F58">
        <w:rPr>
          <w:rFonts w:ascii="Times New Roman" w:hAnsi="Times New Roman" w:cs="Times New Roman"/>
          <w:i/>
          <w:sz w:val="28"/>
          <w:szCs w:val="28"/>
        </w:rPr>
        <w:t>ly Code-2014 effective from</w:t>
      </w:r>
      <w:r w:rsidR="00012779">
        <w:rPr>
          <w:rFonts w:ascii="Times New Roman" w:hAnsi="Times New Roman" w:cs="Times New Roman"/>
          <w:i/>
          <w:sz w:val="28"/>
          <w:szCs w:val="28"/>
        </w:rPr>
        <w:t xml:space="preserve"> </w:t>
      </w:r>
      <w:r w:rsidR="006D29EC" w:rsidRPr="003F0914">
        <w:rPr>
          <w:rFonts w:ascii="Times New Roman" w:hAnsi="Times New Roman" w:cs="Times New Roman"/>
          <w:i/>
          <w:sz w:val="28"/>
          <w:szCs w:val="28"/>
        </w:rPr>
        <w:t xml:space="preserve">01.01.2015, </w:t>
      </w:r>
      <w:r w:rsidR="00722E9F">
        <w:rPr>
          <w:rFonts w:ascii="Times New Roman" w:hAnsi="Times New Roman" w:cs="Times New Roman"/>
          <w:i/>
          <w:sz w:val="28"/>
          <w:szCs w:val="28"/>
        </w:rPr>
        <w:t xml:space="preserve">a </w:t>
      </w:r>
      <w:r w:rsidR="006D29EC" w:rsidRPr="003F0914">
        <w:rPr>
          <w:rFonts w:ascii="Times New Roman" w:hAnsi="Times New Roman" w:cs="Times New Roman"/>
          <w:i/>
          <w:sz w:val="28"/>
          <w:szCs w:val="28"/>
        </w:rPr>
        <w:t>Note belo</w:t>
      </w:r>
      <w:r w:rsidR="00FE6ADF">
        <w:rPr>
          <w:rFonts w:ascii="Times New Roman" w:hAnsi="Times New Roman" w:cs="Times New Roman"/>
          <w:i/>
          <w:sz w:val="28"/>
          <w:szCs w:val="28"/>
        </w:rPr>
        <w:t>w Clause 21.5.1</w:t>
      </w:r>
      <w:r w:rsidR="0090194C">
        <w:rPr>
          <w:rFonts w:ascii="Times New Roman" w:hAnsi="Times New Roman" w:cs="Times New Roman"/>
          <w:i/>
          <w:sz w:val="28"/>
          <w:szCs w:val="28"/>
        </w:rPr>
        <w:t xml:space="preserve"> </w:t>
      </w:r>
      <w:r w:rsidR="00722E9F">
        <w:rPr>
          <w:rFonts w:ascii="Times New Roman" w:hAnsi="Times New Roman" w:cs="Times New Roman"/>
          <w:i/>
          <w:sz w:val="28"/>
          <w:szCs w:val="28"/>
        </w:rPr>
        <w:t>was inserted</w:t>
      </w:r>
      <w:r w:rsidR="008A76E6">
        <w:rPr>
          <w:rFonts w:ascii="Times New Roman" w:hAnsi="Times New Roman" w:cs="Times New Roman"/>
          <w:i/>
          <w:sz w:val="28"/>
          <w:szCs w:val="28"/>
        </w:rPr>
        <w:t xml:space="preserve"> in</w:t>
      </w:r>
      <w:r w:rsidR="00FE6ADF">
        <w:rPr>
          <w:rFonts w:ascii="Times New Roman" w:hAnsi="Times New Roman" w:cs="Times New Roman"/>
          <w:i/>
          <w:sz w:val="28"/>
          <w:szCs w:val="28"/>
        </w:rPr>
        <w:t xml:space="preserve"> </w:t>
      </w:r>
      <w:r w:rsidR="00012779">
        <w:rPr>
          <w:rFonts w:ascii="Times New Roman" w:hAnsi="Times New Roman" w:cs="Times New Roman"/>
          <w:i/>
          <w:sz w:val="28"/>
          <w:szCs w:val="28"/>
        </w:rPr>
        <w:t xml:space="preserve">the </w:t>
      </w:r>
      <w:r w:rsidR="00FE6ADF">
        <w:rPr>
          <w:rFonts w:ascii="Times New Roman" w:hAnsi="Times New Roman" w:cs="Times New Roman"/>
          <w:i/>
          <w:sz w:val="28"/>
          <w:szCs w:val="28"/>
        </w:rPr>
        <w:t>Supply Code</w:t>
      </w:r>
      <w:r w:rsidR="00012779">
        <w:rPr>
          <w:rFonts w:ascii="Times New Roman" w:hAnsi="Times New Roman" w:cs="Times New Roman"/>
          <w:i/>
          <w:sz w:val="28"/>
          <w:szCs w:val="28"/>
        </w:rPr>
        <w:t>-</w:t>
      </w:r>
      <w:r w:rsidR="006D29EC" w:rsidRPr="003F0914">
        <w:rPr>
          <w:rFonts w:ascii="Times New Roman" w:hAnsi="Times New Roman" w:cs="Times New Roman"/>
          <w:i/>
          <w:sz w:val="28"/>
          <w:szCs w:val="28"/>
        </w:rPr>
        <w:t>2014 , which reads  as under:</w:t>
      </w:r>
    </w:p>
    <w:p w:rsidR="006D29EC" w:rsidRDefault="006D29EC" w:rsidP="006D29EC">
      <w:pPr>
        <w:pStyle w:val="ListParagraph"/>
        <w:spacing w:line="480" w:lineRule="auto"/>
        <w:ind w:left="1440" w:right="1251" w:firstLine="720"/>
        <w:jc w:val="both"/>
        <w:rPr>
          <w:rFonts w:ascii="Times New Roman" w:hAnsi="Times New Roman" w:cs="Times New Roman"/>
          <w:i/>
          <w:sz w:val="28"/>
          <w:szCs w:val="28"/>
        </w:rPr>
      </w:pPr>
      <w:r w:rsidRPr="00AD3311">
        <w:rPr>
          <w:rFonts w:ascii="Times New Roman" w:hAnsi="Times New Roman" w:cs="Times New Roman"/>
          <w:i/>
          <w:sz w:val="28"/>
          <w:szCs w:val="28"/>
        </w:rPr>
        <w:lastRenderedPageBreak/>
        <w:t>“Where accuracy of meter is not involved and it is a case of application of wrong multiplication factor, the accounts shall be overhauled for the period this mistake continued.”</w:t>
      </w:r>
    </w:p>
    <w:p w:rsidR="00012779" w:rsidRDefault="00B11149" w:rsidP="006D29EC">
      <w:pPr>
        <w:pStyle w:val="ListParagraph"/>
        <w:spacing w:line="480" w:lineRule="auto"/>
        <w:ind w:left="0" w:right="-24" w:firstLine="720"/>
        <w:jc w:val="both"/>
        <w:rPr>
          <w:rFonts w:ascii="Times New Roman" w:hAnsi="Times New Roman" w:cs="Times New Roman"/>
          <w:i/>
          <w:sz w:val="28"/>
          <w:szCs w:val="28"/>
        </w:rPr>
      </w:pPr>
      <w:r>
        <w:rPr>
          <w:rFonts w:ascii="Times New Roman" w:hAnsi="Times New Roman" w:cs="Times New Roman"/>
          <w:i/>
          <w:sz w:val="28"/>
          <w:szCs w:val="28"/>
        </w:rPr>
        <w:t>In so far as the case of Geeta Oil Mills V/S PSPCL is concerned, grant of stay for effecting recovery of amount charged beyond six month</w:t>
      </w:r>
      <w:r w:rsidR="00817970">
        <w:rPr>
          <w:rFonts w:ascii="Times New Roman" w:hAnsi="Times New Roman" w:cs="Times New Roman"/>
          <w:i/>
          <w:sz w:val="28"/>
          <w:szCs w:val="28"/>
        </w:rPr>
        <w:t>s</w:t>
      </w:r>
      <w:r>
        <w:rPr>
          <w:rFonts w:ascii="Times New Roman" w:hAnsi="Times New Roman" w:cs="Times New Roman"/>
          <w:i/>
          <w:sz w:val="28"/>
          <w:szCs w:val="28"/>
        </w:rPr>
        <w:t xml:space="preserve"> is concerned, I am of the view that the stay order ibid was applicable to the said Petitioner (Geeta Oil Mills) pending final decision in the matter and had no relevance in the </w:t>
      </w:r>
      <w:r w:rsidR="008A76E6">
        <w:rPr>
          <w:rFonts w:ascii="Times New Roman" w:hAnsi="Times New Roman" w:cs="Times New Roman"/>
          <w:i/>
          <w:sz w:val="28"/>
          <w:szCs w:val="28"/>
        </w:rPr>
        <w:t>present context</w:t>
      </w:r>
      <w:r>
        <w:rPr>
          <w:rFonts w:ascii="Times New Roman" w:hAnsi="Times New Roman" w:cs="Times New Roman"/>
          <w:i/>
          <w:sz w:val="28"/>
          <w:szCs w:val="28"/>
        </w:rPr>
        <w:t>.</w:t>
      </w:r>
    </w:p>
    <w:p w:rsidR="006D29EC" w:rsidRPr="00DC3D5D" w:rsidRDefault="006D29EC" w:rsidP="006D29EC">
      <w:pPr>
        <w:pStyle w:val="ListParagraph"/>
        <w:spacing w:line="480" w:lineRule="auto"/>
        <w:ind w:left="0" w:right="-24" w:firstLine="720"/>
        <w:jc w:val="both"/>
        <w:rPr>
          <w:rFonts w:ascii="Times New Roman" w:hAnsi="Times New Roman" w:cs="Times New Roman"/>
          <w:i/>
          <w:sz w:val="28"/>
          <w:szCs w:val="28"/>
        </w:rPr>
      </w:pPr>
      <w:r w:rsidRPr="00DC3D5D">
        <w:rPr>
          <w:rFonts w:ascii="Times New Roman" w:hAnsi="Times New Roman" w:cs="Times New Roman"/>
          <w:i/>
          <w:sz w:val="28"/>
          <w:szCs w:val="28"/>
        </w:rPr>
        <w:t xml:space="preserve">I </w:t>
      </w:r>
      <w:r w:rsidR="00B11149">
        <w:rPr>
          <w:rFonts w:ascii="Times New Roman" w:hAnsi="Times New Roman" w:cs="Times New Roman"/>
          <w:i/>
          <w:sz w:val="28"/>
          <w:szCs w:val="28"/>
        </w:rPr>
        <w:t xml:space="preserve">am </w:t>
      </w:r>
      <w:r w:rsidR="008A76E6">
        <w:rPr>
          <w:rFonts w:ascii="Times New Roman" w:hAnsi="Times New Roman" w:cs="Times New Roman"/>
          <w:i/>
          <w:sz w:val="28"/>
          <w:szCs w:val="28"/>
        </w:rPr>
        <w:t xml:space="preserve">also </w:t>
      </w:r>
      <w:r w:rsidR="00B11149">
        <w:rPr>
          <w:rFonts w:ascii="Times New Roman" w:hAnsi="Times New Roman" w:cs="Times New Roman"/>
          <w:i/>
          <w:sz w:val="28"/>
          <w:szCs w:val="28"/>
        </w:rPr>
        <w:t xml:space="preserve">of the view </w:t>
      </w:r>
      <w:r w:rsidRPr="00DC3D5D">
        <w:rPr>
          <w:rFonts w:ascii="Times New Roman" w:hAnsi="Times New Roman" w:cs="Times New Roman"/>
          <w:i/>
          <w:sz w:val="28"/>
          <w:szCs w:val="28"/>
        </w:rPr>
        <w:t>that since checking of the connection</w:t>
      </w:r>
      <w:r>
        <w:rPr>
          <w:rFonts w:ascii="Times New Roman" w:hAnsi="Times New Roman" w:cs="Times New Roman"/>
          <w:i/>
          <w:sz w:val="28"/>
          <w:szCs w:val="28"/>
        </w:rPr>
        <w:t xml:space="preserve"> </w:t>
      </w:r>
      <w:r w:rsidRPr="00DC3D5D">
        <w:rPr>
          <w:rFonts w:ascii="Times New Roman" w:hAnsi="Times New Roman" w:cs="Times New Roman"/>
          <w:i/>
          <w:sz w:val="28"/>
          <w:szCs w:val="28"/>
        </w:rPr>
        <w:t xml:space="preserve">of the Petitioner was done on </w:t>
      </w:r>
      <w:r w:rsidR="00B11793">
        <w:rPr>
          <w:rFonts w:ascii="Times New Roman" w:hAnsi="Times New Roman" w:cs="Times New Roman"/>
          <w:i/>
          <w:sz w:val="28"/>
          <w:szCs w:val="28"/>
        </w:rPr>
        <w:t>04</w:t>
      </w:r>
      <w:r w:rsidRPr="00DC3D5D">
        <w:rPr>
          <w:rFonts w:ascii="Times New Roman" w:hAnsi="Times New Roman" w:cs="Times New Roman"/>
          <w:i/>
          <w:sz w:val="28"/>
          <w:szCs w:val="28"/>
        </w:rPr>
        <w:t>.</w:t>
      </w:r>
      <w:r w:rsidR="00B11793">
        <w:rPr>
          <w:rFonts w:ascii="Times New Roman" w:hAnsi="Times New Roman" w:cs="Times New Roman"/>
          <w:i/>
          <w:sz w:val="28"/>
          <w:szCs w:val="28"/>
        </w:rPr>
        <w:t>12</w:t>
      </w:r>
      <w:r w:rsidRPr="00DC3D5D">
        <w:rPr>
          <w:rFonts w:ascii="Times New Roman" w:hAnsi="Times New Roman" w:cs="Times New Roman"/>
          <w:i/>
          <w:sz w:val="28"/>
          <w:szCs w:val="28"/>
        </w:rPr>
        <w:t>.201</w:t>
      </w:r>
      <w:r w:rsidR="00B11793">
        <w:rPr>
          <w:rFonts w:ascii="Times New Roman" w:hAnsi="Times New Roman" w:cs="Times New Roman"/>
          <w:i/>
          <w:sz w:val="28"/>
          <w:szCs w:val="28"/>
        </w:rPr>
        <w:t>7</w:t>
      </w:r>
      <w:r w:rsidRPr="00DC3D5D">
        <w:rPr>
          <w:rFonts w:ascii="Times New Roman" w:hAnsi="Times New Roman" w:cs="Times New Roman"/>
          <w:i/>
          <w:sz w:val="28"/>
          <w:szCs w:val="28"/>
        </w:rPr>
        <w:t xml:space="preserve"> and the period of overhauling of the account of the Petitioner was from </w:t>
      </w:r>
      <w:r w:rsidR="00B11793">
        <w:rPr>
          <w:rFonts w:ascii="Times New Roman" w:hAnsi="Times New Roman" w:cs="Times New Roman"/>
          <w:i/>
          <w:sz w:val="28"/>
          <w:szCs w:val="28"/>
        </w:rPr>
        <w:t xml:space="preserve">19.05.2014 to </w:t>
      </w:r>
      <w:r w:rsidR="008A76E6">
        <w:rPr>
          <w:rFonts w:ascii="Times New Roman" w:hAnsi="Times New Roman" w:cs="Times New Roman"/>
          <w:i/>
          <w:sz w:val="28"/>
          <w:szCs w:val="28"/>
        </w:rPr>
        <w:t>11/</w:t>
      </w:r>
      <w:r w:rsidR="00B11793">
        <w:rPr>
          <w:rFonts w:ascii="Times New Roman" w:hAnsi="Times New Roman" w:cs="Times New Roman"/>
          <w:i/>
          <w:sz w:val="28"/>
          <w:szCs w:val="28"/>
        </w:rPr>
        <w:t>2017</w:t>
      </w:r>
      <w:r w:rsidRPr="00DC3D5D">
        <w:rPr>
          <w:rFonts w:ascii="Times New Roman" w:hAnsi="Times New Roman" w:cs="Times New Roman"/>
          <w:i/>
          <w:sz w:val="28"/>
          <w:szCs w:val="28"/>
        </w:rPr>
        <w:t xml:space="preserve">, the provisions of </w:t>
      </w:r>
      <w:r>
        <w:rPr>
          <w:rFonts w:ascii="Times New Roman" w:hAnsi="Times New Roman" w:cs="Times New Roman"/>
          <w:i/>
          <w:sz w:val="28"/>
          <w:szCs w:val="28"/>
        </w:rPr>
        <w:t>the S</w:t>
      </w:r>
      <w:r w:rsidRPr="00DC3D5D">
        <w:rPr>
          <w:rFonts w:ascii="Times New Roman" w:hAnsi="Times New Roman" w:cs="Times New Roman"/>
          <w:i/>
          <w:sz w:val="28"/>
          <w:szCs w:val="28"/>
        </w:rPr>
        <w:t xml:space="preserve">upply </w:t>
      </w:r>
      <w:r>
        <w:rPr>
          <w:rFonts w:ascii="Times New Roman" w:hAnsi="Times New Roman" w:cs="Times New Roman"/>
          <w:i/>
          <w:sz w:val="28"/>
          <w:szCs w:val="28"/>
        </w:rPr>
        <w:t>C</w:t>
      </w:r>
      <w:r w:rsidRPr="00DC3D5D">
        <w:rPr>
          <w:rFonts w:ascii="Times New Roman" w:hAnsi="Times New Roman" w:cs="Times New Roman"/>
          <w:i/>
          <w:sz w:val="28"/>
          <w:szCs w:val="28"/>
        </w:rPr>
        <w:t>o</w:t>
      </w:r>
      <w:r>
        <w:rPr>
          <w:rFonts w:ascii="Times New Roman" w:hAnsi="Times New Roman" w:cs="Times New Roman"/>
          <w:i/>
          <w:sz w:val="28"/>
          <w:szCs w:val="28"/>
        </w:rPr>
        <w:t>d</w:t>
      </w:r>
      <w:r w:rsidRPr="00DC3D5D">
        <w:rPr>
          <w:rFonts w:ascii="Times New Roman" w:hAnsi="Times New Roman" w:cs="Times New Roman"/>
          <w:i/>
          <w:sz w:val="28"/>
          <w:szCs w:val="28"/>
        </w:rPr>
        <w:t>e-2014</w:t>
      </w:r>
      <w:r w:rsidR="008A76E6">
        <w:rPr>
          <w:rFonts w:ascii="Times New Roman" w:hAnsi="Times New Roman" w:cs="Times New Roman"/>
          <w:i/>
          <w:sz w:val="28"/>
          <w:szCs w:val="28"/>
        </w:rPr>
        <w:t xml:space="preserve"> </w:t>
      </w:r>
      <w:r w:rsidRPr="00DC3D5D">
        <w:rPr>
          <w:rFonts w:ascii="Times New Roman" w:hAnsi="Times New Roman" w:cs="Times New Roman"/>
          <w:i/>
          <w:sz w:val="28"/>
          <w:szCs w:val="28"/>
        </w:rPr>
        <w:t>(effective fr</w:t>
      </w:r>
      <w:r>
        <w:rPr>
          <w:rFonts w:ascii="Times New Roman" w:hAnsi="Times New Roman" w:cs="Times New Roman"/>
          <w:i/>
          <w:sz w:val="28"/>
          <w:szCs w:val="28"/>
        </w:rPr>
        <w:t>o</w:t>
      </w:r>
      <w:r w:rsidRPr="00DC3D5D">
        <w:rPr>
          <w:rFonts w:ascii="Times New Roman" w:hAnsi="Times New Roman" w:cs="Times New Roman"/>
          <w:i/>
          <w:sz w:val="28"/>
          <w:szCs w:val="28"/>
        </w:rPr>
        <w:t>m 01.01.2015) only</w:t>
      </w:r>
      <w:r w:rsidR="008A76E6">
        <w:rPr>
          <w:rFonts w:ascii="Times New Roman" w:hAnsi="Times New Roman" w:cs="Times New Roman"/>
          <w:i/>
          <w:sz w:val="28"/>
          <w:szCs w:val="28"/>
        </w:rPr>
        <w:t xml:space="preserve"> </w:t>
      </w:r>
      <w:r w:rsidRPr="00DC3D5D">
        <w:rPr>
          <w:rFonts w:ascii="Times New Roman" w:hAnsi="Times New Roman" w:cs="Times New Roman"/>
          <w:i/>
          <w:sz w:val="28"/>
          <w:szCs w:val="28"/>
        </w:rPr>
        <w:t>were applicable</w:t>
      </w:r>
      <w:r w:rsidR="008A76E6">
        <w:rPr>
          <w:rFonts w:ascii="Times New Roman" w:hAnsi="Times New Roman" w:cs="Times New Roman"/>
          <w:i/>
          <w:sz w:val="28"/>
          <w:szCs w:val="28"/>
        </w:rPr>
        <w:t xml:space="preserve">/relevant </w:t>
      </w:r>
      <w:r w:rsidRPr="00DC3D5D">
        <w:rPr>
          <w:rFonts w:ascii="Times New Roman" w:hAnsi="Times New Roman" w:cs="Times New Roman"/>
          <w:i/>
          <w:sz w:val="28"/>
          <w:szCs w:val="28"/>
        </w:rPr>
        <w:t xml:space="preserve"> in the instant case.</w:t>
      </w:r>
    </w:p>
    <w:p w:rsidR="00B11793" w:rsidRDefault="006D29EC" w:rsidP="006D29EC">
      <w:pPr>
        <w:pStyle w:val="ListParagraph"/>
        <w:spacing w:line="480" w:lineRule="auto"/>
        <w:ind w:left="0" w:right="-24"/>
        <w:jc w:val="both"/>
        <w:rPr>
          <w:rFonts w:ascii="Times New Roman" w:hAnsi="Times New Roman" w:cs="Times New Roman"/>
          <w:sz w:val="28"/>
          <w:szCs w:val="28"/>
        </w:rPr>
      </w:pPr>
      <w:r>
        <w:rPr>
          <w:rFonts w:ascii="Times New Roman" w:hAnsi="Times New Roman" w:cs="Times New Roman"/>
          <w:sz w:val="28"/>
          <w:szCs w:val="28"/>
        </w:rPr>
        <w:tab/>
        <w:t xml:space="preserve">From the above analysis, the legitimacy of overhauling the account of the Petitioner for the period from </w:t>
      </w:r>
      <w:r w:rsidR="00B11793">
        <w:rPr>
          <w:rFonts w:ascii="Times New Roman" w:hAnsi="Times New Roman" w:cs="Times New Roman"/>
          <w:sz w:val="28"/>
          <w:szCs w:val="28"/>
        </w:rPr>
        <w:t xml:space="preserve">19.05.2014 to November 2017 </w:t>
      </w:r>
      <w:r>
        <w:rPr>
          <w:rFonts w:ascii="Times New Roman" w:hAnsi="Times New Roman" w:cs="Times New Roman"/>
          <w:sz w:val="28"/>
          <w:szCs w:val="28"/>
        </w:rPr>
        <w:t xml:space="preserve">and charging it with a sum of Rs. </w:t>
      </w:r>
      <w:r w:rsidR="00B11793">
        <w:rPr>
          <w:rFonts w:ascii="Times New Roman" w:hAnsi="Times New Roman" w:cs="Times New Roman"/>
          <w:sz w:val="28"/>
          <w:szCs w:val="28"/>
        </w:rPr>
        <w:t>9,29,558</w:t>
      </w:r>
      <w:r>
        <w:rPr>
          <w:rFonts w:ascii="Times New Roman" w:hAnsi="Times New Roman" w:cs="Times New Roman"/>
          <w:sz w:val="28"/>
          <w:szCs w:val="28"/>
        </w:rPr>
        <w:t xml:space="preserve">/-, on account of application of wrong </w:t>
      </w:r>
      <w:r w:rsidR="008A76E6">
        <w:rPr>
          <w:rFonts w:ascii="Times New Roman" w:hAnsi="Times New Roman" w:cs="Times New Roman"/>
          <w:sz w:val="28"/>
          <w:szCs w:val="28"/>
        </w:rPr>
        <w:t xml:space="preserve"> </w:t>
      </w:r>
      <w:r>
        <w:rPr>
          <w:rFonts w:ascii="Times New Roman" w:hAnsi="Times New Roman" w:cs="Times New Roman"/>
          <w:sz w:val="28"/>
          <w:szCs w:val="28"/>
        </w:rPr>
        <w:t xml:space="preserve">Multiplication Factor 1 instead of </w:t>
      </w:r>
      <w:r w:rsidR="008A76E6">
        <w:rPr>
          <w:rFonts w:ascii="Times New Roman" w:hAnsi="Times New Roman" w:cs="Times New Roman"/>
          <w:sz w:val="28"/>
          <w:szCs w:val="28"/>
        </w:rPr>
        <w:t xml:space="preserve"> </w:t>
      </w:r>
      <w:r>
        <w:rPr>
          <w:rFonts w:ascii="Times New Roman" w:hAnsi="Times New Roman" w:cs="Times New Roman"/>
          <w:sz w:val="28"/>
          <w:szCs w:val="28"/>
        </w:rPr>
        <w:t xml:space="preserve">2, proves beyond doubt.  </w:t>
      </w:r>
    </w:p>
    <w:p w:rsidR="006D29EC" w:rsidRDefault="006D29EC" w:rsidP="006D29EC">
      <w:pPr>
        <w:pStyle w:val="ListParagraph"/>
        <w:spacing w:line="480" w:lineRule="auto"/>
        <w:ind w:left="0" w:right="-24"/>
        <w:jc w:val="both"/>
        <w:rPr>
          <w:rFonts w:ascii="Times New Roman" w:hAnsi="Times New Roman" w:cs="Times New Roman"/>
          <w:b/>
          <w:sz w:val="28"/>
          <w:szCs w:val="28"/>
        </w:rPr>
      </w:pPr>
      <w:r>
        <w:rPr>
          <w:rFonts w:ascii="Times New Roman" w:hAnsi="Times New Roman" w:cs="Times New Roman"/>
          <w:b/>
          <w:sz w:val="28"/>
          <w:szCs w:val="28"/>
        </w:rPr>
        <w:t>5.</w:t>
      </w:r>
      <w:r>
        <w:rPr>
          <w:rFonts w:ascii="Times New Roman" w:hAnsi="Times New Roman" w:cs="Times New Roman"/>
          <w:b/>
          <w:sz w:val="28"/>
          <w:szCs w:val="28"/>
        </w:rPr>
        <w:tab/>
        <w:t>Decision:</w:t>
      </w:r>
    </w:p>
    <w:p w:rsidR="006D29EC" w:rsidRPr="001B5582" w:rsidRDefault="006D29EC" w:rsidP="006D29EC">
      <w:pPr>
        <w:pStyle w:val="ListParagraph"/>
        <w:spacing w:line="480" w:lineRule="auto"/>
        <w:ind w:left="0" w:right="-24"/>
        <w:jc w:val="both"/>
        <w:rPr>
          <w:rFonts w:ascii="Times New Roman" w:hAnsi="Times New Roman" w:cs="Times New Roman"/>
          <w:b/>
          <w:sz w:val="28"/>
          <w:szCs w:val="28"/>
        </w:rPr>
      </w:pPr>
      <w:r>
        <w:rPr>
          <w:rFonts w:ascii="Times New Roman" w:hAnsi="Times New Roman" w:cs="Times New Roman"/>
          <w:b/>
          <w:sz w:val="28"/>
          <w:szCs w:val="28"/>
        </w:rPr>
        <w:tab/>
      </w:r>
      <w:r w:rsidRPr="001B5582">
        <w:rPr>
          <w:rFonts w:ascii="Times New Roman" w:hAnsi="Times New Roman" w:cs="Times New Roman"/>
          <w:b/>
          <w:sz w:val="28"/>
          <w:szCs w:val="28"/>
        </w:rPr>
        <w:t>As a sequel of above discussions, the order dated 28.0</w:t>
      </w:r>
      <w:r w:rsidR="007D4E4C">
        <w:rPr>
          <w:rFonts w:ascii="Times New Roman" w:hAnsi="Times New Roman" w:cs="Times New Roman"/>
          <w:b/>
          <w:sz w:val="28"/>
          <w:szCs w:val="28"/>
        </w:rPr>
        <w:t>3</w:t>
      </w:r>
      <w:r w:rsidRPr="001B5582">
        <w:rPr>
          <w:rFonts w:ascii="Times New Roman" w:hAnsi="Times New Roman" w:cs="Times New Roman"/>
          <w:b/>
          <w:sz w:val="28"/>
          <w:szCs w:val="28"/>
        </w:rPr>
        <w:t xml:space="preserve">.2018 of the </w:t>
      </w:r>
      <w:r>
        <w:rPr>
          <w:rFonts w:ascii="Times New Roman" w:hAnsi="Times New Roman" w:cs="Times New Roman"/>
          <w:b/>
          <w:sz w:val="28"/>
          <w:szCs w:val="28"/>
        </w:rPr>
        <w:t>F</w:t>
      </w:r>
      <w:r w:rsidRPr="001B5582">
        <w:rPr>
          <w:rFonts w:ascii="Times New Roman" w:hAnsi="Times New Roman" w:cs="Times New Roman"/>
          <w:b/>
          <w:sz w:val="28"/>
          <w:szCs w:val="28"/>
        </w:rPr>
        <w:t>orum in Case No. CG-</w:t>
      </w:r>
      <w:r w:rsidR="007D4E4C">
        <w:rPr>
          <w:rFonts w:ascii="Times New Roman" w:hAnsi="Times New Roman" w:cs="Times New Roman"/>
          <w:b/>
          <w:sz w:val="28"/>
          <w:szCs w:val="28"/>
        </w:rPr>
        <w:t xml:space="preserve">40 </w:t>
      </w:r>
      <w:r w:rsidRPr="001B5582">
        <w:rPr>
          <w:rFonts w:ascii="Times New Roman" w:hAnsi="Times New Roman" w:cs="Times New Roman"/>
          <w:b/>
          <w:sz w:val="28"/>
          <w:szCs w:val="28"/>
        </w:rPr>
        <w:t>of 201</w:t>
      </w:r>
      <w:r w:rsidR="007D4E4C">
        <w:rPr>
          <w:rFonts w:ascii="Times New Roman" w:hAnsi="Times New Roman" w:cs="Times New Roman"/>
          <w:b/>
          <w:sz w:val="28"/>
          <w:szCs w:val="28"/>
        </w:rPr>
        <w:t>8</w:t>
      </w:r>
      <w:r>
        <w:rPr>
          <w:rFonts w:ascii="Times New Roman" w:hAnsi="Times New Roman" w:cs="Times New Roman"/>
          <w:b/>
          <w:sz w:val="28"/>
          <w:szCs w:val="28"/>
        </w:rPr>
        <w:t xml:space="preserve"> </w:t>
      </w:r>
      <w:r w:rsidRPr="001B5582">
        <w:rPr>
          <w:rFonts w:ascii="Times New Roman" w:hAnsi="Times New Roman" w:cs="Times New Roman"/>
          <w:b/>
          <w:sz w:val="28"/>
          <w:szCs w:val="28"/>
        </w:rPr>
        <w:t>is upheld.</w:t>
      </w:r>
      <w:r w:rsidR="007D4E4C">
        <w:rPr>
          <w:rFonts w:ascii="Times New Roman" w:hAnsi="Times New Roman" w:cs="Times New Roman"/>
          <w:b/>
          <w:sz w:val="28"/>
          <w:szCs w:val="28"/>
        </w:rPr>
        <w:t xml:space="preserve">  It is also held that </w:t>
      </w:r>
      <w:r w:rsidR="00810B5A">
        <w:rPr>
          <w:rFonts w:ascii="Times New Roman" w:hAnsi="Times New Roman" w:cs="Times New Roman"/>
          <w:b/>
          <w:sz w:val="28"/>
          <w:szCs w:val="28"/>
        </w:rPr>
        <w:t xml:space="preserve">the recovery of amount </w:t>
      </w:r>
      <w:r w:rsidR="008A76E6">
        <w:rPr>
          <w:rFonts w:ascii="Times New Roman" w:hAnsi="Times New Roman" w:cs="Times New Roman"/>
          <w:b/>
          <w:sz w:val="28"/>
          <w:szCs w:val="28"/>
        </w:rPr>
        <w:t>shall</w:t>
      </w:r>
      <w:r w:rsidR="00810B5A">
        <w:rPr>
          <w:rFonts w:ascii="Times New Roman" w:hAnsi="Times New Roman" w:cs="Times New Roman"/>
          <w:b/>
          <w:sz w:val="28"/>
          <w:szCs w:val="28"/>
        </w:rPr>
        <w:t xml:space="preserve"> be made by the Respondent in 10 monthly </w:t>
      </w:r>
      <w:r w:rsidR="00810B5A">
        <w:rPr>
          <w:rFonts w:ascii="Times New Roman" w:hAnsi="Times New Roman" w:cs="Times New Roman"/>
          <w:b/>
          <w:sz w:val="28"/>
          <w:szCs w:val="28"/>
        </w:rPr>
        <w:lastRenderedPageBreak/>
        <w:t>instalments and no interest and surcharge be levied since the Respondent was also responsible for lapses on its part.</w:t>
      </w:r>
    </w:p>
    <w:p w:rsidR="006D29EC" w:rsidRPr="00824E54" w:rsidRDefault="006D29EC" w:rsidP="006D29EC">
      <w:pPr>
        <w:tabs>
          <w:tab w:val="left" w:pos="-90"/>
        </w:tabs>
        <w:spacing w:line="480" w:lineRule="auto"/>
        <w:jc w:val="both"/>
        <w:rPr>
          <w:rFonts w:ascii="Times New Roman" w:hAnsi="Times New Roman" w:cs="Times New Roman"/>
          <w:sz w:val="28"/>
          <w:szCs w:val="28"/>
        </w:rPr>
      </w:pPr>
      <w:r>
        <w:rPr>
          <w:rFonts w:ascii="Times New Roman" w:hAnsi="Times New Roman" w:cs="Times New Roman"/>
          <w:b/>
          <w:sz w:val="28"/>
          <w:szCs w:val="28"/>
        </w:rPr>
        <w:t>6.</w:t>
      </w:r>
      <w:r>
        <w:rPr>
          <w:rFonts w:ascii="Times New Roman" w:hAnsi="Times New Roman" w:cs="Times New Roman"/>
          <w:b/>
          <w:sz w:val="28"/>
          <w:szCs w:val="28"/>
        </w:rPr>
        <w:tab/>
      </w:r>
      <w:r w:rsidRPr="00824E54">
        <w:rPr>
          <w:rFonts w:ascii="Times New Roman" w:hAnsi="Times New Roman" w:cs="Times New Roman"/>
          <w:sz w:val="28"/>
          <w:szCs w:val="28"/>
        </w:rPr>
        <w:t xml:space="preserve">The Appeal is dismissed.  </w:t>
      </w:r>
    </w:p>
    <w:p w:rsidR="006D29EC" w:rsidRPr="00E274AC" w:rsidRDefault="006D29EC" w:rsidP="006D29EC">
      <w:pPr>
        <w:spacing w:line="480" w:lineRule="auto"/>
        <w:jc w:val="both"/>
        <w:rPr>
          <w:rFonts w:ascii="Times New Roman" w:hAnsi="Times New Roman" w:cs="Times New Roman"/>
          <w:sz w:val="28"/>
          <w:szCs w:val="28"/>
        </w:rPr>
      </w:pPr>
      <w:r>
        <w:rPr>
          <w:rFonts w:ascii="Times New Roman" w:hAnsi="Times New Roman" w:cs="Times New Roman"/>
          <w:sz w:val="28"/>
          <w:szCs w:val="28"/>
        </w:rPr>
        <w:t>7.</w:t>
      </w:r>
      <w:r>
        <w:rPr>
          <w:rFonts w:ascii="Times New Roman" w:hAnsi="Times New Roman" w:cs="Times New Roman"/>
          <w:sz w:val="28"/>
          <w:szCs w:val="28"/>
        </w:rPr>
        <w:tab/>
      </w:r>
      <w:r w:rsidRPr="00E274AC">
        <w:rPr>
          <w:rFonts w:ascii="Times New Roman" w:hAnsi="Times New Roman" w:cs="Times New Roman"/>
          <w:sz w:val="28"/>
          <w:szCs w:val="28"/>
        </w:rPr>
        <w:t>In case, the Petitioner or the Respondent (</w:t>
      </w:r>
      <w:r>
        <w:rPr>
          <w:rFonts w:ascii="Times New Roman" w:hAnsi="Times New Roman" w:cs="Times New Roman"/>
          <w:sz w:val="28"/>
          <w:szCs w:val="28"/>
        </w:rPr>
        <w:t xml:space="preserve">Distribution </w:t>
      </w:r>
      <w:r w:rsidRPr="00E274AC">
        <w:rPr>
          <w:rFonts w:ascii="Times New Roman" w:hAnsi="Times New Roman" w:cs="Times New Roman"/>
          <w:sz w:val="28"/>
          <w:szCs w:val="28"/>
        </w:rPr>
        <w:t xml:space="preserve">Licensee) is not satisfied with the above decision, </w:t>
      </w:r>
      <w:r>
        <w:rPr>
          <w:rFonts w:ascii="Times New Roman" w:hAnsi="Times New Roman" w:cs="Times New Roman"/>
          <w:sz w:val="28"/>
          <w:szCs w:val="28"/>
        </w:rPr>
        <w:t>it is</w:t>
      </w:r>
      <w:r w:rsidRPr="00E274AC">
        <w:rPr>
          <w:rFonts w:ascii="Times New Roman" w:hAnsi="Times New Roman" w:cs="Times New Roman"/>
          <w:sz w:val="28"/>
          <w:szCs w:val="28"/>
        </w:rPr>
        <w:t xml:space="preserve"> at liberty to seek appropriate remedy against this order from the appropriate Bodies in accordance with Regulation 3.28 of </w:t>
      </w:r>
      <w:r>
        <w:rPr>
          <w:rFonts w:ascii="Times New Roman" w:hAnsi="Times New Roman" w:cs="Times New Roman"/>
          <w:sz w:val="28"/>
          <w:szCs w:val="28"/>
        </w:rPr>
        <w:t xml:space="preserve">the </w:t>
      </w:r>
      <w:r w:rsidRPr="00E274AC">
        <w:rPr>
          <w:rFonts w:ascii="Times New Roman" w:hAnsi="Times New Roman" w:cs="Times New Roman"/>
          <w:sz w:val="28"/>
          <w:szCs w:val="28"/>
        </w:rPr>
        <w:t>Punjab State Electricity Regulatory Commission (Forum and Ombudsman) Regulations – 2016.</w:t>
      </w:r>
    </w:p>
    <w:p w:rsidR="006D29EC" w:rsidRPr="00A868A7" w:rsidRDefault="006D29EC" w:rsidP="006D29EC">
      <w:pPr>
        <w:pStyle w:val="NoSpacing"/>
        <w:rPr>
          <w:rFonts w:ascii="Times New Roman" w:hAnsi="Times New Roman" w:cs="Times New Roman"/>
          <w:sz w:val="28"/>
          <w:szCs w:val="28"/>
        </w:rPr>
      </w:pPr>
      <w:r w:rsidRPr="00E274AC">
        <w:tab/>
      </w:r>
      <w:r w:rsidRPr="00E274AC">
        <w:tab/>
      </w:r>
      <w:r w:rsidRPr="00E274AC">
        <w:tab/>
      </w:r>
      <w:r w:rsidRPr="00E274AC">
        <w:tab/>
      </w:r>
      <w:r w:rsidRPr="00E274AC">
        <w:tab/>
      </w:r>
      <w:r w:rsidRPr="00E274AC">
        <w:tab/>
      </w:r>
      <w:r w:rsidRPr="00E274AC">
        <w:tab/>
      </w:r>
      <w:r w:rsidRPr="00A868A7">
        <w:rPr>
          <w:rFonts w:ascii="Times New Roman" w:hAnsi="Times New Roman" w:cs="Times New Roman"/>
          <w:sz w:val="28"/>
          <w:szCs w:val="28"/>
        </w:rPr>
        <w:t>(VIRINDER SINGH)</w:t>
      </w:r>
    </w:p>
    <w:p w:rsidR="006D29EC" w:rsidRPr="00A868A7" w:rsidRDefault="006D29EC" w:rsidP="006D29EC">
      <w:pPr>
        <w:pStyle w:val="NoSpacing"/>
        <w:rPr>
          <w:rFonts w:ascii="Times New Roman" w:hAnsi="Times New Roman" w:cs="Times New Roman"/>
          <w:sz w:val="28"/>
          <w:szCs w:val="28"/>
        </w:rPr>
      </w:pPr>
      <w:r w:rsidRPr="00A868A7">
        <w:rPr>
          <w:rFonts w:ascii="Times New Roman" w:hAnsi="Times New Roman" w:cs="Times New Roman"/>
          <w:sz w:val="28"/>
          <w:szCs w:val="28"/>
        </w:rPr>
        <w:t xml:space="preserve"> </w:t>
      </w:r>
      <w:r>
        <w:rPr>
          <w:rFonts w:ascii="Times New Roman" w:hAnsi="Times New Roman" w:cs="Times New Roman"/>
          <w:sz w:val="28"/>
          <w:szCs w:val="28"/>
        </w:rPr>
        <w:t xml:space="preserve">September  </w:t>
      </w:r>
      <w:r w:rsidR="00B11149">
        <w:rPr>
          <w:rFonts w:ascii="Times New Roman" w:hAnsi="Times New Roman" w:cs="Times New Roman"/>
          <w:sz w:val="28"/>
          <w:szCs w:val="28"/>
        </w:rPr>
        <w:t>1</w:t>
      </w:r>
      <w:r w:rsidR="008A76E6">
        <w:rPr>
          <w:rFonts w:ascii="Times New Roman" w:hAnsi="Times New Roman" w:cs="Times New Roman"/>
          <w:sz w:val="28"/>
          <w:szCs w:val="28"/>
        </w:rPr>
        <w:t>3</w:t>
      </w:r>
      <w:r w:rsidR="00B11149">
        <w:rPr>
          <w:rFonts w:ascii="Times New Roman" w:hAnsi="Times New Roman" w:cs="Times New Roman"/>
          <w:sz w:val="28"/>
          <w:szCs w:val="28"/>
        </w:rPr>
        <w:t>,</w:t>
      </w:r>
      <w:r w:rsidRPr="00A868A7">
        <w:rPr>
          <w:rFonts w:ascii="Times New Roman" w:hAnsi="Times New Roman" w:cs="Times New Roman"/>
          <w:sz w:val="28"/>
          <w:szCs w:val="28"/>
        </w:rPr>
        <w:t xml:space="preserve"> 2018</w:t>
      </w:r>
      <w:r w:rsidRPr="00A868A7">
        <w:rPr>
          <w:rFonts w:ascii="Times New Roman" w:hAnsi="Times New Roman" w:cs="Times New Roman"/>
          <w:sz w:val="28"/>
          <w:szCs w:val="28"/>
        </w:rPr>
        <w:tab/>
      </w:r>
      <w:r w:rsidRPr="00A868A7">
        <w:rPr>
          <w:rFonts w:ascii="Times New Roman" w:hAnsi="Times New Roman" w:cs="Times New Roman"/>
          <w:sz w:val="28"/>
          <w:szCs w:val="28"/>
        </w:rPr>
        <w:tab/>
      </w:r>
      <w:r w:rsidRPr="00A868A7">
        <w:rPr>
          <w:rFonts w:ascii="Times New Roman" w:hAnsi="Times New Roman" w:cs="Times New Roman"/>
          <w:sz w:val="28"/>
          <w:szCs w:val="28"/>
        </w:rPr>
        <w:tab/>
      </w:r>
      <w:r w:rsidRPr="00A868A7">
        <w:rPr>
          <w:rFonts w:ascii="Times New Roman" w:hAnsi="Times New Roman" w:cs="Times New Roman"/>
          <w:sz w:val="28"/>
          <w:szCs w:val="28"/>
        </w:rPr>
        <w:tab/>
        <w:t>LokPal (Ombudsman)</w:t>
      </w:r>
    </w:p>
    <w:p w:rsidR="006D29EC" w:rsidRPr="00A868A7" w:rsidRDefault="006D29EC" w:rsidP="006D29EC">
      <w:pPr>
        <w:pStyle w:val="NoSpacing"/>
        <w:rPr>
          <w:rFonts w:ascii="Times New Roman" w:hAnsi="Times New Roman" w:cs="Times New Roman"/>
          <w:b/>
          <w:sz w:val="28"/>
          <w:szCs w:val="28"/>
        </w:rPr>
      </w:pPr>
      <w:r w:rsidRPr="00A868A7">
        <w:rPr>
          <w:rFonts w:ascii="Times New Roman" w:hAnsi="Times New Roman" w:cs="Times New Roman"/>
          <w:sz w:val="28"/>
          <w:szCs w:val="28"/>
        </w:rPr>
        <w:t>S.A.S. Nagar (Mohali)</w:t>
      </w:r>
      <w:r w:rsidRPr="00A868A7">
        <w:rPr>
          <w:rFonts w:ascii="Times New Roman" w:hAnsi="Times New Roman" w:cs="Times New Roman"/>
          <w:sz w:val="28"/>
          <w:szCs w:val="28"/>
        </w:rPr>
        <w:tab/>
      </w:r>
      <w:r w:rsidRPr="00A868A7">
        <w:rPr>
          <w:rFonts w:ascii="Times New Roman" w:hAnsi="Times New Roman" w:cs="Times New Roman"/>
          <w:sz w:val="28"/>
          <w:szCs w:val="28"/>
        </w:rPr>
        <w:tab/>
      </w:r>
      <w:r w:rsidRPr="00A868A7">
        <w:rPr>
          <w:rFonts w:ascii="Times New Roman" w:hAnsi="Times New Roman" w:cs="Times New Roman"/>
          <w:sz w:val="28"/>
          <w:szCs w:val="28"/>
        </w:rPr>
        <w:tab/>
      </w:r>
      <w:r>
        <w:rPr>
          <w:rFonts w:ascii="Times New Roman" w:hAnsi="Times New Roman" w:cs="Times New Roman"/>
          <w:sz w:val="28"/>
          <w:szCs w:val="28"/>
        </w:rPr>
        <w:tab/>
      </w:r>
      <w:r w:rsidRPr="00A868A7">
        <w:rPr>
          <w:rFonts w:ascii="Times New Roman" w:hAnsi="Times New Roman" w:cs="Times New Roman"/>
          <w:sz w:val="28"/>
          <w:szCs w:val="28"/>
        </w:rPr>
        <w:t>Electricity, Punjab.</w:t>
      </w:r>
    </w:p>
    <w:p w:rsidR="006D29EC" w:rsidRPr="00A868A7" w:rsidRDefault="006D29EC" w:rsidP="006D29EC">
      <w:pPr>
        <w:spacing w:line="480" w:lineRule="auto"/>
        <w:jc w:val="both"/>
        <w:rPr>
          <w:rFonts w:ascii="Times New Roman" w:hAnsi="Times New Roman" w:cs="Times New Roman"/>
          <w:sz w:val="28"/>
          <w:szCs w:val="28"/>
        </w:rPr>
      </w:pPr>
    </w:p>
    <w:p w:rsidR="006D29EC" w:rsidRPr="00A92CB8" w:rsidRDefault="006D29EC" w:rsidP="006D29EC">
      <w:pPr>
        <w:pStyle w:val="ListParagraph"/>
        <w:spacing w:line="480" w:lineRule="auto"/>
        <w:ind w:left="0" w:right="-24"/>
        <w:jc w:val="both"/>
        <w:rPr>
          <w:rFonts w:ascii="Times New Roman" w:hAnsi="Times New Roman" w:cs="Times New Roman"/>
          <w:sz w:val="28"/>
          <w:szCs w:val="28"/>
        </w:rPr>
      </w:pPr>
    </w:p>
    <w:p w:rsidR="006D29EC" w:rsidRPr="0024478B" w:rsidRDefault="006D29EC" w:rsidP="006D29EC">
      <w:pPr>
        <w:tabs>
          <w:tab w:val="left" w:pos="-90"/>
        </w:tabs>
        <w:spacing w:line="480" w:lineRule="auto"/>
        <w:ind w:left="720"/>
        <w:jc w:val="both"/>
        <w:rPr>
          <w:rFonts w:ascii="Times New Roman" w:hAnsi="Times New Roman" w:cs="Times New Roman"/>
          <w:b/>
          <w:sz w:val="28"/>
          <w:szCs w:val="28"/>
        </w:rPr>
      </w:pPr>
    </w:p>
    <w:p w:rsidR="006D29EC" w:rsidRPr="00762C07" w:rsidRDefault="006D29EC" w:rsidP="006D29EC">
      <w:pPr>
        <w:pStyle w:val="ListParagraph"/>
        <w:spacing w:line="480" w:lineRule="auto"/>
        <w:ind w:left="0" w:right="-24"/>
        <w:jc w:val="both"/>
        <w:rPr>
          <w:rFonts w:ascii="Times New Roman" w:hAnsi="Times New Roman" w:cs="Times New Roman"/>
          <w:i/>
          <w:color w:val="FF0000"/>
          <w:sz w:val="28"/>
          <w:szCs w:val="28"/>
        </w:rPr>
      </w:pPr>
      <w:r w:rsidRPr="00762C07">
        <w:rPr>
          <w:rFonts w:ascii="Times New Roman" w:hAnsi="Times New Roman" w:cs="Times New Roman"/>
          <w:i/>
          <w:color w:val="FF0000"/>
          <w:sz w:val="28"/>
          <w:szCs w:val="28"/>
        </w:rPr>
        <w:t xml:space="preserve"> </w:t>
      </w:r>
    </w:p>
    <w:sectPr w:rsidR="006D29EC" w:rsidRPr="00762C07" w:rsidSect="004B5A1C">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177B" w:rsidRDefault="003E177B" w:rsidP="00C60944">
      <w:pPr>
        <w:spacing w:after="0" w:line="240" w:lineRule="auto"/>
      </w:pPr>
      <w:r>
        <w:separator/>
      </w:r>
    </w:p>
  </w:endnote>
  <w:endnote w:type="continuationSeparator" w:id="1">
    <w:p w:rsidR="003E177B" w:rsidRDefault="003E177B" w:rsidP="00C609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3379" w:rsidRDefault="00D5337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3379" w:rsidRDefault="00D5337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3379" w:rsidRDefault="00D5337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177B" w:rsidRDefault="003E177B" w:rsidP="00C60944">
      <w:pPr>
        <w:spacing w:after="0" w:line="240" w:lineRule="auto"/>
      </w:pPr>
      <w:r>
        <w:separator/>
      </w:r>
    </w:p>
  </w:footnote>
  <w:footnote w:type="continuationSeparator" w:id="1">
    <w:p w:rsidR="003E177B" w:rsidRDefault="003E177B" w:rsidP="00C6094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3379" w:rsidRDefault="00D5337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883860" o:spid="_x0000_s11266" type="#_x0000_t75" style="position:absolute;margin-left:0;margin-top:0;width:423.75pt;height:420.25pt;z-index:-251657216;mso-position-horizontal:center;mso-position-horizontal-relative:margin;mso-position-vertical:center;mso-position-vertical-relative:margin" o:allowincell="f">
          <v:imagedata r:id="rId1" o:title="ombudsman  ombudsman logo"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04485"/>
      <w:docPartObj>
        <w:docPartGallery w:val="Page Numbers (Top of Page)"/>
        <w:docPartUnique/>
      </w:docPartObj>
    </w:sdtPr>
    <w:sdtContent>
      <w:p w:rsidR="00C95CBB" w:rsidRDefault="00D53379">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883861" o:spid="_x0000_s11267" type="#_x0000_t75" style="position:absolute;left:0;text-align:left;margin-left:0;margin-top:0;width:423.75pt;height:420.25pt;z-index:-251656192;mso-position-horizontal:center;mso-position-horizontal-relative:margin;mso-position-vertical:center;mso-position-vertical-relative:margin" o:allowincell="f">
              <v:imagedata r:id="rId1" o:title="ombudsman  ombudsman logo" gain="19661f" blacklevel="22938f"/>
            </v:shape>
          </w:pict>
        </w:r>
        <w:fldSimple w:instr=" PAGE   \* MERGEFORMAT ">
          <w:r>
            <w:rPr>
              <w:noProof/>
            </w:rPr>
            <w:t>22</w:t>
          </w:r>
        </w:fldSimple>
      </w:p>
    </w:sdtContent>
  </w:sdt>
  <w:p w:rsidR="00C95CBB" w:rsidRDefault="00C95CB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3379" w:rsidRDefault="00D5337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883859" o:spid="_x0000_s11265" type="#_x0000_t75" style="position:absolute;margin-left:0;margin-top:0;width:423.75pt;height:420.25pt;z-index:-251658240;mso-position-horizontal:center;mso-position-horizontal-relative:margin;mso-position-vertical:center;mso-position-vertical-relative:margin" o:allowincell="f">
          <v:imagedata r:id="rId1" o:title="ombudsman  ombudsman logo"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932E2"/>
    <w:multiLevelType w:val="hybridMultilevel"/>
    <w:tmpl w:val="A866E918"/>
    <w:lvl w:ilvl="0" w:tplc="E340D040">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nsid w:val="131A0174"/>
    <w:multiLevelType w:val="hybridMultilevel"/>
    <w:tmpl w:val="482648F6"/>
    <w:lvl w:ilvl="0" w:tplc="64D6D47C">
      <w:start w:val="1"/>
      <w:numFmt w:val="lowerRoman"/>
      <w:lvlText w:val="(%1)"/>
      <w:lvlJc w:val="left"/>
      <w:pPr>
        <w:ind w:left="862" w:hanging="720"/>
      </w:pPr>
      <w:rPr>
        <w:rFonts w:ascii="Times New Roman" w:hAnsi="Times New Roman" w:cs="Times New Roman" w:hint="default"/>
        <w:b/>
        <w:i w:val="0"/>
        <w:sz w:val="28"/>
        <w:szCs w:val="28"/>
      </w:r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nsid w:val="18231977"/>
    <w:multiLevelType w:val="hybridMultilevel"/>
    <w:tmpl w:val="A290DB5E"/>
    <w:lvl w:ilvl="0" w:tplc="351C0498">
      <w:start w:val="3"/>
      <w:numFmt w:val="low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25AF5AFD"/>
    <w:multiLevelType w:val="hybridMultilevel"/>
    <w:tmpl w:val="8A402700"/>
    <w:lvl w:ilvl="0" w:tplc="F3628908">
      <w:start w:val="1"/>
      <w:numFmt w:val="decimal"/>
      <w:lvlText w:val="%1."/>
      <w:lvlJc w:val="left"/>
      <w:pPr>
        <w:ind w:left="108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4">
    <w:nsid w:val="34B6567B"/>
    <w:multiLevelType w:val="hybridMultilevel"/>
    <w:tmpl w:val="51080ED2"/>
    <w:lvl w:ilvl="0" w:tplc="D3644DFC">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3800237A"/>
    <w:multiLevelType w:val="hybridMultilevel"/>
    <w:tmpl w:val="569E60C2"/>
    <w:lvl w:ilvl="0" w:tplc="535EAE06">
      <w:start w:val="1"/>
      <w:numFmt w:val="lowerRoman"/>
      <w:lvlText w:val="(%1)"/>
      <w:lvlJc w:val="left"/>
      <w:pPr>
        <w:ind w:left="3600" w:hanging="720"/>
      </w:pPr>
      <w:rPr>
        <w:rFonts w:hint="default"/>
        <w:b/>
      </w:rPr>
    </w:lvl>
    <w:lvl w:ilvl="1" w:tplc="40090019" w:tentative="1">
      <w:start w:val="1"/>
      <w:numFmt w:val="lowerLetter"/>
      <w:lvlText w:val="%2."/>
      <w:lvlJc w:val="left"/>
      <w:pPr>
        <w:ind w:left="3960" w:hanging="360"/>
      </w:pPr>
    </w:lvl>
    <w:lvl w:ilvl="2" w:tplc="4009001B" w:tentative="1">
      <w:start w:val="1"/>
      <w:numFmt w:val="lowerRoman"/>
      <w:lvlText w:val="%3."/>
      <w:lvlJc w:val="right"/>
      <w:pPr>
        <w:ind w:left="4680" w:hanging="180"/>
      </w:pPr>
    </w:lvl>
    <w:lvl w:ilvl="3" w:tplc="4009000F" w:tentative="1">
      <w:start w:val="1"/>
      <w:numFmt w:val="decimal"/>
      <w:lvlText w:val="%4."/>
      <w:lvlJc w:val="left"/>
      <w:pPr>
        <w:ind w:left="5400" w:hanging="360"/>
      </w:pPr>
    </w:lvl>
    <w:lvl w:ilvl="4" w:tplc="40090019" w:tentative="1">
      <w:start w:val="1"/>
      <w:numFmt w:val="lowerLetter"/>
      <w:lvlText w:val="%5."/>
      <w:lvlJc w:val="left"/>
      <w:pPr>
        <w:ind w:left="6120" w:hanging="360"/>
      </w:pPr>
    </w:lvl>
    <w:lvl w:ilvl="5" w:tplc="4009001B" w:tentative="1">
      <w:start w:val="1"/>
      <w:numFmt w:val="lowerRoman"/>
      <w:lvlText w:val="%6."/>
      <w:lvlJc w:val="right"/>
      <w:pPr>
        <w:ind w:left="6840" w:hanging="180"/>
      </w:pPr>
    </w:lvl>
    <w:lvl w:ilvl="6" w:tplc="4009000F" w:tentative="1">
      <w:start w:val="1"/>
      <w:numFmt w:val="decimal"/>
      <w:lvlText w:val="%7."/>
      <w:lvlJc w:val="left"/>
      <w:pPr>
        <w:ind w:left="7560" w:hanging="360"/>
      </w:pPr>
    </w:lvl>
    <w:lvl w:ilvl="7" w:tplc="40090019" w:tentative="1">
      <w:start w:val="1"/>
      <w:numFmt w:val="lowerLetter"/>
      <w:lvlText w:val="%8."/>
      <w:lvlJc w:val="left"/>
      <w:pPr>
        <w:ind w:left="8280" w:hanging="360"/>
      </w:pPr>
    </w:lvl>
    <w:lvl w:ilvl="8" w:tplc="4009001B" w:tentative="1">
      <w:start w:val="1"/>
      <w:numFmt w:val="lowerRoman"/>
      <w:lvlText w:val="%9."/>
      <w:lvlJc w:val="right"/>
      <w:pPr>
        <w:ind w:left="9000" w:hanging="180"/>
      </w:pPr>
    </w:lvl>
  </w:abstractNum>
  <w:abstractNum w:abstractNumId="6">
    <w:nsid w:val="3F7824BE"/>
    <w:multiLevelType w:val="hybridMultilevel"/>
    <w:tmpl w:val="3C40DA08"/>
    <w:lvl w:ilvl="0" w:tplc="271E3224">
      <w:start w:val="3"/>
      <w:numFmt w:val="lowerRoman"/>
      <w:lvlText w:val="(%1)"/>
      <w:lvlJc w:val="left"/>
      <w:pPr>
        <w:ind w:left="1080" w:hanging="720"/>
      </w:pPr>
      <w:rPr>
        <w:rFonts w:hint="default"/>
        <w:b/>
        <w:i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5A966B13"/>
    <w:multiLevelType w:val="hybridMultilevel"/>
    <w:tmpl w:val="35042F78"/>
    <w:lvl w:ilvl="0" w:tplc="8EEEDAA0">
      <w:start w:val="1"/>
      <w:numFmt w:val="lowerRoman"/>
      <w:lvlText w:val="(%1)"/>
      <w:lvlJc w:val="left"/>
      <w:pPr>
        <w:ind w:left="1440" w:hanging="720"/>
      </w:pPr>
      <w:rPr>
        <w:rFonts w:ascii="Times New Roman" w:hAnsi="Times New Roman" w:cs="Times New Roman" w:hint="default"/>
        <w:b/>
        <w:i w:val="0"/>
        <w:sz w:val="28"/>
        <w:szCs w:val="28"/>
      </w:rPr>
    </w:lvl>
    <w:lvl w:ilvl="1" w:tplc="40090019">
      <w:start w:val="1"/>
      <w:numFmt w:val="lowerLetter"/>
      <w:lvlText w:val="%2."/>
      <w:lvlJc w:val="left"/>
      <w:pPr>
        <w:ind w:left="1800" w:hanging="360"/>
      </w:pPr>
    </w:lvl>
    <w:lvl w:ilvl="2" w:tplc="4009001B">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
    <w:nsid w:val="5FA80C32"/>
    <w:multiLevelType w:val="hybridMultilevel"/>
    <w:tmpl w:val="398402D4"/>
    <w:lvl w:ilvl="0" w:tplc="C3C29DCA">
      <w:start w:val="1"/>
      <w:numFmt w:val="lowerRoman"/>
      <w:lvlText w:val="(%1)"/>
      <w:lvlJc w:val="left"/>
      <w:pPr>
        <w:ind w:left="1080" w:hanging="720"/>
      </w:pPr>
      <w:rPr>
        <w:rFonts w:hint="default"/>
        <w:b/>
        <w:i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60DF2361"/>
    <w:multiLevelType w:val="hybridMultilevel"/>
    <w:tmpl w:val="65B2F0EC"/>
    <w:lvl w:ilvl="0" w:tplc="4009000F">
      <w:start w:val="3"/>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7A4627AD"/>
    <w:multiLevelType w:val="hybridMultilevel"/>
    <w:tmpl w:val="1D36F146"/>
    <w:lvl w:ilvl="0" w:tplc="7616A832">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5"/>
  </w:num>
  <w:num w:numId="4">
    <w:abstractNumId w:val="1"/>
  </w:num>
  <w:num w:numId="5">
    <w:abstractNumId w:val="9"/>
  </w:num>
  <w:num w:numId="6">
    <w:abstractNumId w:val="7"/>
  </w:num>
  <w:num w:numId="7">
    <w:abstractNumId w:val="0"/>
  </w:num>
  <w:num w:numId="8">
    <w:abstractNumId w:val="4"/>
  </w:num>
  <w:num w:numId="9">
    <w:abstractNumId w:val="8"/>
  </w:num>
  <w:num w:numId="10">
    <w:abstractNumId w:val="6"/>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2290"/>
    <o:shapelayout v:ext="edit">
      <o:idmap v:ext="edit" data="11"/>
    </o:shapelayout>
  </w:hdrShapeDefaults>
  <w:footnotePr>
    <w:footnote w:id="0"/>
    <w:footnote w:id="1"/>
  </w:footnotePr>
  <w:endnotePr>
    <w:endnote w:id="0"/>
    <w:endnote w:id="1"/>
  </w:endnotePr>
  <w:compat>
    <w:useFELayout/>
  </w:compat>
  <w:rsids>
    <w:rsidRoot w:val="004B5A1C"/>
    <w:rsid w:val="00000567"/>
    <w:rsid w:val="00000DA8"/>
    <w:rsid w:val="00005B14"/>
    <w:rsid w:val="00005BEC"/>
    <w:rsid w:val="00010013"/>
    <w:rsid w:val="00010FE7"/>
    <w:rsid w:val="0001104A"/>
    <w:rsid w:val="00012779"/>
    <w:rsid w:val="0001294A"/>
    <w:rsid w:val="0001745C"/>
    <w:rsid w:val="00023FA3"/>
    <w:rsid w:val="000250D1"/>
    <w:rsid w:val="00025133"/>
    <w:rsid w:val="000279BE"/>
    <w:rsid w:val="000305E4"/>
    <w:rsid w:val="00031CAD"/>
    <w:rsid w:val="00033454"/>
    <w:rsid w:val="000342CC"/>
    <w:rsid w:val="0003620F"/>
    <w:rsid w:val="0004191B"/>
    <w:rsid w:val="00052A1E"/>
    <w:rsid w:val="00052BC2"/>
    <w:rsid w:val="00053B02"/>
    <w:rsid w:val="00053C32"/>
    <w:rsid w:val="000546AE"/>
    <w:rsid w:val="00054BEC"/>
    <w:rsid w:val="0005555A"/>
    <w:rsid w:val="00055F1C"/>
    <w:rsid w:val="000569C2"/>
    <w:rsid w:val="00063C42"/>
    <w:rsid w:val="0007436A"/>
    <w:rsid w:val="00074396"/>
    <w:rsid w:val="00076ED6"/>
    <w:rsid w:val="00085508"/>
    <w:rsid w:val="00086D48"/>
    <w:rsid w:val="00087F45"/>
    <w:rsid w:val="00091457"/>
    <w:rsid w:val="0009203E"/>
    <w:rsid w:val="00092617"/>
    <w:rsid w:val="000947BD"/>
    <w:rsid w:val="000A0126"/>
    <w:rsid w:val="000A1AF6"/>
    <w:rsid w:val="000A46EC"/>
    <w:rsid w:val="000A499A"/>
    <w:rsid w:val="000A4A97"/>
    <w:rsid w:val="000B0A7F"/>
    <w:rsid w:val="000B1C52"/>
    <w:rsid w:val="000B5FCC"/>
    <w:rsid w:val="000B7DE6"/>
    <w:rsid w:val="000C04A0"/>
    <w:rsid w:val="000C0B24"/>
    <w:rsid w:val="000C6B17"/>
    <w:rsid w:val="000D0AA9"/>
    <w:rsid w:val="000D2093"/>
    <w:rsid w:val="000D4E94"/>
    <w:rsid w:val="000D4F9B"/>
    <w:rsid w:val="000D57B0"/>
    <w:rsid w:val="000D5E1C"/>
    <w:rsid w:val="000E0863"/>
    <w:rsid w:val="000E199A"/>
    <w:rsid w:val="000E31CF"/>
    <w:rsid w:val="000E4169"/>
    <w:rsid w:val="000E6C30"/>
    <w:rsid w:val="000E7D9A"/>
    <w:rsid w:val="000F07F7"/>
    <w:rsid w:val="000F647A"/>
    <w:rsid w:val="00100AA5"/>
    <w:rsid w:val="00100EE5"/>
    <w:rsid w:val="00104E09"/>
    <w:rsid w:val="0011050D"/>
    <w:rsid w:val="001114C7"/>
    <w:rsid w:val="001126CB"/>
    <w:rsid w:val="00112853"/>
    <w:rsid w:val="00112FB8"/>
    <w:rsid w:val="001133AD"/>
    <w:rsid w:val="001167F6"/>
    <w:rsid w:val="00122523"/>
    <w:rsid w:val="00123370"/>
    <w:rsid w:val="001258C1"/>
    <w:rsid w:val="001330E3"/>
    <w:rsid w:val="00133217"/>
    <w:rsid w:val="00142AF6"/>
    <w:rsid w:val="00143DBC"/>
    <w:rsid w:val="001445A4"/>
    <w:rsid w:val="001463E5"/>
    <w:rsid w:val="00153CE6"/>
    <w:rsid w:val="00154908"/>
    <w:rsid w:val="00156964"/>
    <w:rsid w:val="00156DF5"/>
    <w:rsid w:val="00157E4D"/>
    <w:rsid w:val="00161535"/>
    <w:rsid w:val="00162AF2"/>
    <w:rsid w:val="00165B2E"/>
    <w:rsid w:val="00167249"/>
    <w:rsid w:val="00167C8D"/>
    <w:rsid w:val="00170F3B"/>
    <w:rsid w:val="00171852"/>
    <w:rsid w:val="00171DD8"/>
    <w:rsid w:val="00174D79"/>
    <w:rsid w:val="00176F9D"/>
    <w:rsid w:val="001816B1"/>
    <w:rsid w:val="0018488F"/>
    <w:rsid w:val="00185092"/>
    <w:rsid w:val="00192D25"/>
    <w:rsid w:val="00193B9C"/>
    <w:rsid w:val="00193FEF"/>
    <w:rsid w:val="00194592"/>
    <w:rsid w:val="0019551A"/>
    <w:rsid w:val="001A01AC"/>
    <w:rsid w:val="001A1FBF"/>
    <w:rsid w:val="001A531A"/>
    <w:rsid w:val="001B117C"/>
    <w:rsid w:val="001B2ED7"/>
    <w:rsid w:val="001B3CEA"/>
    <w:rsid w:val="001B4E47"/>
    <w:rsid w:val="001B6501"/>
    <w:rsid w:val="001C126C"/>
    <w:rsid w:val="001C76FE"/>
    <w:rsid w:val="001D2AD1"/>
    <w:rsid w:val="001D35EF"/>
    <w:rsid w:val="001D5C7B"/>
    <w:rsid w:val="001D68A5"/>
    <w:rsid w:val="001E1CE0"/>
    <w:rsid w:val="001E519A"/>
    <w:rsid w:val="001F4A18"/>
    <w:rsid w:val="001F755F"/>
    <w:rsid w:val="00200874"/>
    <w:rsid w:val="0020286B"/>
    <w:rsid w:val="00202C59"/>
    <w:rsid w:val="00204534"/>
    <w:rsid w:val="00205443"/>
    <w:rsid w:val="002061AC"/>
    <w:rsid w:val="00206FAB"/>
    <w:rsid w:val="00210449"/>
    <w:rsid w:val="0021144E"/>
    <w:rsid w:val="00211F36"/>
    <w:rsid w:val="00214DAE"/>
    <w:rsid w:val="0021646F"/>
    <w:rsid w:val="002221B0"/>
    <w:rsid w:val="00225456"/>
    <w:rsid w:val="002258E9"/>
    <w:rsid w:val="002269FF"/>
    <w:rsid w:val="00227720"/>
    <w:rsid w:val="00231F53"/>
    <w:rsid w:val="00236385"/>
    <w:rsid w:val="00242C51"/>
    <w:rsid w:val="00242E63"/>
    <w:rsid w:val="002475BF"/>
    <w:rsid w:val="002504B3"/>
    <w:rsid w:val="00253A53"/>
    <w:rsid w:val="00255054"/>
    <w:rsid w:val="002556AC"/>
    <w:rsid w:val="002601ED"/>
    <w:rsid w:val="00266A96"/>
    <w:rsid w:val="002706C8"/>
    <w:rsid w:val="00270D35"/>
    <w:rsid w:val="00272A88"/>
    <w:rsid w:val="00273693"/>
    <w:rsid w:val="00277257"/>
    <w:rsid w:val="0027777A"/>
    <w:rsid w:val="002843FD"/>
    <w:rsid w:val="00287301"/>
    <w:rsid w:val="00287BFF"/>
    <w:rsid w:val="002A0550"/>
    <w:rsid w:val="002A37C4"/>
    <w:rsid w:val="002A4A71"/>
    <w:rsid w:val="002A66F4"/>
    <w:rsid w:val="002A6938"/>
    <w:rsid w:val="002B0D9A"/>
    <w:rsid w:val="002B33E9"/>
    <w:rsid w:val="002B3CDE"/>
    <w:rsid w:val="002B4967"/>
    <w:rsid w:val="002B50A8"/>
    <w:rsid w:val="002B6BA2"/>
    <w:rsid w:val="002B6F4D"/>
    <w:rsid w:val="002B7467"/>
    <w:rsid w:val="002C2BE3"/>
    <w:rsid w:val="002C5588"/>
    <w:rsid w:val="002C6A36"/>
    <w:rsid w:val="002C6D3B"/>
    <w:rsid w:val="002D12D4"/>
    <w:rsid w:val="002D3110"/>
    <w:rsid w:val="002D5678"/>
    <w:rsid w:val="002D67FD"/>
    <w:rsid w:val="002D6962"/>
    <w:rsid w:val="002E0045"/>
    <w:rsid w:val="002E0710"/>
    <w:rsid w:val="002E0FBF"/>
    <w:rsid w:val="002E31D9"/>
    <w:rsid w:val="002F4209"/>
    <w:rsid w:val="002F526E"/>
    <w:rsid w:val="00305EB0"/>
    <w:rsid w:val="003065F5"/>
    <w:rsid w:val="00316022"/>
    <w:rsid w:val="003162AF"/>
    <w:rsid w:val="00321117"/>
    <w:rsid w:val="0032171B"/>
    <w:rsid w:val="00324BDE"/>
    <w:rsid w:val="00326456"/>
    <w:rsid w:val="00332116"/>
    <w:rsid w:val="00335598"/>
    <w:rsid w:val="003356AE"/>
    <w:rsid w:val="00335C8C"/>
    <w:rsid w:val="00336A21"/>
    <w:rsid w:val="00341F4F"/>
    <w:rsid w:val="00342BF9"/>
    <w:rsid w:val="00342D71"/>
    <w:rsid w:val="00345A61"/>
    <w:rsid w:val="00345F87"/>
    <w:rsid w:val="00351F3B"/>
    <w:rsid w:val="00353ACE"/>
    <w:rsid w:val="00357BF6"/>
    <w:rsid w:val="003608E2"/>
    <w:rsid w:val="00365C40"/>
    <w:rsid w:val="00366E3A"/>
    <w:rsid w:val="00372F3F"/>
    <w:rsid w:val="00381600"/>
    <w:rsid w:val="00381D3A"/>
    <w:rsid w:val="00381F0A"/>
    <w:rsid w:val="00382C23"/>
    <w:rsid w:val="00385530"/>
    <w:rsid w:val="00387808"/>
    <w:rsid w:val="00391961"/>
    <w:rsid w:val="003974CE"/>
    <w:rsid w:val="003A1609"/>
    <w:rsid w:val="003A2EFE"/>
    <w:rsid w:val="003A2F76"/>
    <w:rsid w:val="003A3479"/>
    <w:rsid w:val="003A774C"/>
    <w:rsid w:val="003B0ABD"/>
    <w:rsid w:val="003B26A6"/>
    <w:rsid w:val="003C08B5"/>
    <w:rsid w:val="003C0F60"/>
    <w:rsid w:val="003C2404"/>
    <w:rsid w:val="003C3D76"/>
    <w:rsid w:val="003C7AE0"/>
    <w:rsid w:val="003C7F2F"/>
    <w:rsid w:val="003D1FDE"/>
    <w:rsid w:val="003D7269"/>
    <w:rsid w:val="003D7A3E"/>
    <w:rsid w:val="003D7F2A"/>
    <w:rsid w:val="003E177B"/>
    <w:rsid w:val="003E1CC1"/>
    <w:rsid w:val="003E438A"/>
    <w:rsid w:val="003E5CC7"/>
    <w:rsid w:val="003E71AC"/>
    <w:rsid w:val="003E7F2A"/>
    <w:rsid w:val="003F0111"/>
    <w:rsid w:val="003F0478"/>
    <w:rsid w:val="003F1BFC"/>
    <w:rsid w:val="003F3A2E"/>
    <w:rsid w:val="003F63C3"/>
    <w:rsid w:val="003F765A"/>
    <w:rsid w:val="003F77FD"/>
    <w:rsid w:val="00400122"/>
    <w:rsid w:val="00401FC8"/>
    <w:rsid w:val="004148CE"/>
    <w:rsid w:val="00415277"/>
    <w:rsid w:val="004210AC"/>
    <w:rsid w:val="00423AD8"/>
    <w:rsid w:val="00425AD8"/>
    <w:rsid w:val="00432E31"/>
    <w:rsid w:val="00434FB4"/>
    <w:rsid w:val="00435611"/>
    <w:rsid w:val="004367C2"/>
    <w:rsid w:val="00437610"/>
    <w:rsid w:val="004434C6"/>
    <w:rsid w:val="0044457E"/>
    <w:rsid w:val="004512AA"/>
    <w:rsid w:val="004522AD"/>
    <w:rsid w:val="00452432"/>
    <w:rsid w:val="0045464B"/>
    <w:rsid w:val="00456886"/>
    <w:rsid w:val="00457B7E"/>
    <w:rsid w:val="00457BAB"/>
    <w:rsid w:val="00471307"/>
    <w:rsid w:val="00476B6F"/>
    <w:rsid w:val="00490698"/>
    <w:rsid w:val="004912AF"/>
    <w:rsid w:val="00492379"/>
    <w:rsid w:val="00492F15"/>
    <w:rsid w:val="00493C2D"/>
    <w:rsid w:val="00494697"/>
    <w:rsid w:val="00496473"/>
    <w:rsid w:val="004A5EA5"/>
    <w:rsid w:val="004B4CF8"/>
    <w:rsid w:val="004B4EC1"/>
    <w:rsid w:val="004B5A1C"/>
    <w:rsid w:val="004B6127"/>
    <w:rsid w:val="004B69A1"/>
    <w:rsid w:val="004B7629"/>
    <w:rsid w:val="004B7C48"/>
    <w:rsid w:val="004C2815"/>
    <w:rsid w:val="004C2B7B"/>
    <w:rsid w:val="004C4394"/>
    <w:rsid w:val="004C4A40"/>
    <w:rsid w:val="004C7B10"/>
    <w:rsid w:val="004D1579"/>
    <w:rsid w:val="004D48E5"/>
    <w:rsid w:val="004D546A"/>
    <w:rsid w:val="004D590C"/>
    <w:rsid w:val="004E52D4"/>
    <w:rsid w:val="004E5A53"/>
    <w:rsid w:val="004F05AA"/>
    <w:rsid w:val="004F0A0B"/>
    <w:rsid w:val="004F7428"/>
    <w:rsid w:val="0050048F"/>
    <w:rsid w:val="00510CB5"/>
    <w:rsid w:val="00511BFB"/>
    <w:rsid w:val="00516380"/>
    <w:rsid w:val="005202FF"/>
    <w:rsid w:val="0052255A"/>
    <w:rsid w:val="0052342F"/>
    <w:rsid w:val="00523738"/>
    <w:rsid w:val="00524715"/>
    <w:rsid w:val="005253B7"/>
    <w:rsid w:val="0053053B"/>
    <w:rsid w:val="00534BBE"/>
    <w:rsid w:val="00535300"/>
    <w:rsid w:val="00535B6C"/>
    <w:rsid w:val="00535CC1"/>
    <w:rsid w:val="00537678"/>
    <w:rsid w:val="005408FB"/>
    <w:rsid w:val="00540DF7"/>
    <w:rsid w:val="005444C7"/>
    <w:rsid w:val="00544A33"/>
    <w:rsid w:val="0054644B"/>
    <w:rsid w:val="005472E2"/>
    <w:rsid w:val="00547B9D"/>
    <w:rsid w:val="00547DED"/>
    <w:rsid w:val="00550C7B"/>
    <w:rsid w:val="005559F2"/>
    <w:rsid w:val="0056012E"/>
    <w:rsid w:val="00563F94"/>
    <w:rsid w:val="005658EF"/>
    <w:rsid w:val="00566FEC"/>
    <w:rsid w:val="00570079"/>
    <w:rsid w:val="00584095"/>
    <w:rsid w:val="00586B57"/>
    <w:rsid w:val="00592805"/>
    <w:rsid w:val="00592BA9"/>
    <w:rsid w:val="005977E9"/>
    <w:rsid w:val="005A22D6"/>
    <w:rsid w:val="005A54C0"/>
    <w:rsid w:val="005B044E"/>
    <w:rsid w:val="005B635B"/>
    <w:rsid w:val="005B75C8"/>
    <w:rsid w:val="005C0AD1"/>
    <w:rsid w:val="005C18E0"/>
    <w:rsid w:val="005C36D4"/>
    <w:rsid w:val="005C3AEE"/>
    <w:rsid w:val="005C5533"/>
    <w:rsid w:val="005C5F54"/>
    <w:rsid w:val="005C6529"/>
    <w:rsid w:val="005C68CE"/>
    <w:rsid w:val="005C722E"/>
    <w:rsid w:val="005C7F97"/>
    <w:rsid w:val="005D0EFC"/>
    <w:rsid w:val="005D20CB"/>
    <w:rsid w:val="005D35D0"/>
    <w:rsid w:val="005D377A"/>
    <w:rsid w:val="005D3A4F"/>
    <w:rsid w:val="005D50A7"/>
    <w:rsid w:val="005D6637"/>
    <w:rsid w:val="005E35E3"/>
    <w:rsid w:val="005E5373"/>
    <w:rsid w:val="005E6FE6"/>
    <w:rsid w:val="005E7410"/>
    <w:rsid w:val="005F4F99"/>
    <w:rsid w:val="005F5097"/>
    <w:rsid w:val="005F5B48"/>
    <w:rsid w:val="005F60D8"/>
    <w:rsid w:val="005F68EB"/>
    <w:rsid w:val="005F7700"/>
    <w:rsid w:val="006035CA"/>
    <w:rsid w:val="00610AF4"/>
    <w:rsid w:val="00611B32"/>
    <w:rsid w:val="0061208B"/>
    <w:rsid w:val="0061534C"/>
    <w:rsid w:val="00616405"/>
    <w:rsid w:val="00623674"/>
    <w:rsid w:val="0062434B"/>
    <w:rsid w:val="0062788A"/>
    <w:rsid w:val="00631374"/>
    <w:rsid w:val="006345EA"/>
    <w:rsid w:val="00637474"/>
    <w:rsid w:val="006414CB"/>
    <w:rsid w:val="00641C7F"/>
    <w:rsid w:val="006509C3"/>
    <w:rsid w:val="00650F84"/>
    <w:rsid w:val="006527F5"/>
    <w:rsid w:val="0066277D"/>
    <w:rsid w:val="00664514"/>
    <w:rsid w:val="00665FF2"/>
    <w:rsid w:val="006706D6"/>
    <w:rsid w:val="00674758"/>
    <w:rsid w:val="00675B82"/>
    <w:rsid w:val="00676069"/>
    <w:rsid w:val="00685056"/>
    <w:rsid w:val="006858B8"/>
    <w:rsid w:val="006905A2"/>
    <w:rsid w:val="006911C4"/>
    <w:rsid w:val="00693A71"/>
    <w:rsid w:val="006A33BF"/>
    <w:rsid w:val="006A3538"/>
    <w:rsid w:val="006A61B7"/>
    <w:rsid w:val="006A73A9"/>
    <w:rsid w:val="006B44B8"/>
    <w:rsid w:val="006B6ACC"/>
    <w:rsid w:val="006B6E29"/>
    <w:rsid w:val="006B7064"/>
    <w:rsid w:val="006B71FC"/>
    <w:rsid w:val="006C19FE"/>
    <w:rsid w:val="006C238C"/>
    <w:rsid w:val="006D0E8D"/>
    <w:rsid w:val="006D1C38"/>
    <w:rsid w:val="006D29EC"/>
    <w:rsid w:val="006D2A51"/>
    <w:rsid w:val="006D501E"/>
    <w:rsid w:val="006D68BF"/>
    <w:rsid w:val="006D6936"/>
    <w:rsid w:val="006E10CE"/>
    <w:rsid w:val="006E178A"/>
    <w:rsid w:val="006E2004"/>
    <w:rsid w:val="006E2A4D"/>
    <w:rsid w:val="006F3798"/>
    <w:rsid w:val="006F5092"/>
    <w:rsid w:val="006F77AC"/>
    <w:rsid w:val="00704892"/>
    <w:rsid w:val="00705553"/>
    <w:rsid w:val="00712039"/>
    <w:rsid w:val="007135AC"/>
    <w:rsid w:val="00716202"/>
    <w:rsid w:val="00716B46"/>
    <w:rsid w:val="00720659"/>
    <w:rsid w:val="00721097"/>
    <w:rsid w:val="00721933"/>
    <w:rsid w:val="00721BAE"/>
    <w:rsid w:val="007227CD"/>
    <w:rsid w:val="00722E9F"/>
    <w:rsid w:val="00731744"/>
    <w:rsid w:val="00731B1E"/>
    <w:rsid w:val="00731F82"/>
    <w:rsid w:val="00735827"/>
    <w:rsid w:val="00736E51"/>
    <w:rsid w:val="00737EFD"/>
    <w:rsid w:val="007413DC"/>
    <w:rsid w:val="007431B6"/>
    <w:rsid w:val="00747259"/>
    <w:rsid w:val="00750046"/>
    <w:rsid w:val="00750A91"/>
    <w:rsid w:val="00751117"/>
    <w:rsid w:val="00761203"/>
    <w:rsid w:val="00771B3C"/>
    <w:rsid w:val="007732F2"/>
    <w:rsid w:val="00773D3E"/>
    <w:rsid w:val="00773E13"/>
    <w:rsid w:val="00777DC5"/>
    <w:rsid w:val="00784AE8"/>
    <w:rsid w:val="00790F19"/>
    <w:rsid w:val="007934C7"/>
    <w:rsid w:val="00793561"/>
    <w:rsid w:val="007967A0"/>
    <w:rsid w:val="00796C43"/>
    <w:rsid w:val="007A0609"/>
    <w:rsid w:val="007A0961"/>
    <w:rsid w:val="007A0BDC"/>
    <w:rsid w:val="007A2694"/>
    <w:rsid w:val="007A3248"/>
    <w:rsid w:val="007A7B73"/>
    <w:rsid w:val="007B038B"/>
    <w:rsid w:val="007B24CA"/>
    <w:rsid w:val="007B71E0"/>
    <w:rsid w:val="007C0A56"/>
    <w:rsid w:val="007C32B9"/>
    <w:rsid w:val="007D2C1C"/>
    <w:rsid w:val="007D4E4C"/>
    <w:rsid w:val="007D779C"/>
    <w:rsid w:val="007E2869"/>
    <w:rsid w:val="0080524D"/>
    <w:rsid w:val="008076CA"/>
    <w:rsid w:val="00810B5A"/>
    <w:rsid w:val="0081606D"/>
    <w:rsid w:val="00816C34"/>
    <w:rsid w:val="00817970"/>
    <w:rsid w:val="008238CA"/>
    <w:rsid w:val="00824E56"/>
    <w:rsid w:val="0082649C"/>
    <w:rsid w:val="00830359"/>
    <w:rsid w:val="00834CD6"/>
    <w:rsid w:val="008367F5"/>
    <w:rsid w:val="0085147C"/>
    <w:rsid w:val="0085338E"/>
    <w:rsid w:val="00857473"/>
    <w:rsid w:val="0086120F"/>
    <w:rsid w:val="008636A3"/>
    <w:rsid w:val="008655E1"/>
    <w:rsid w:val="00873128"/>
    <w:rsid w:val="0087379C"/>
    <w:rsid w:val="00875022"/>
    <w:rsid w:val="00876977"/>
    <w:rsid w:val="00882C02"/>
    <w:rsid w:val="008834CB"/>
    <w:rsid w:val="00886115"/>
    <w:rsid w:val="008975E8"/>
    <w:rsid w:val="008A33B0"/>
    <w:rsid w:val="008A42A3"/>
    <w:rsid w:val="008A7568"/>
    <w:rsid w:val="008A76E6"/>
    <w:rsid w:val="008B0966"/>
    <w:rsid w:val="008B6D7F"/>
    <w:rsid w:val="008C1FC1"/>
    <w:rsid w:val="008D3207"/>
    <w:rsid w:val="008D7A6A"/>
    <w:rsid w:val="008E2E7F"/>
    <w:rsid w:val="008E4C46"/>
    <w:rsid w:val="008E4CD3"/>
    <w:rsid w:val="008E5477"/>
    <w:rsid w:val="008F0CCD"/>
    <w:rsid w:val="008F127F"/>
    <w:rsid w:val="008F6CF3"/>
    <w:rsid w:val="008F70D5"/>
    <w:rsid w:val="0090194C"/>
    <w:rsid w:val="00906881"/>
    <w:rsid w:val="00907394"/>
    <w:rsid w:val="0091221B"/>
    <w:rsid w:val="0092440A"/>
    <w:rsid w:val="009269E0"/>
    <w:rsid w:val="00931640"/>
    <w:rsid w:val="009376B1"/>
    <w:rsid w:val="00942EDD"/>
    <w:rsid w:val="00943579"/>
    <w:rsid w:val="00943B45"/>
    <w:rsid w:val="00945EFF"/>
    <w:rsid w:val="00952A3B"/>
    <w:rsid w:val="00953CA6"/>
    <w:rsid w:val="00954154"/>
    <w:rsid w:val="009549E1"/>
    <w:rsid w:val="00956471"/>
    <w:rsid w:val="009567C4"/>
    <w:rsid w:val="00960ABF"/>
    <w:rsid w:val="00962F24"/>
    <w:rsid w:val="00963BE2"/>
    <w:rsid w:val="00966AAC"/>
    <w:rsid w:val="00966CD0"/>
    <w:rsid w:val="009675C6"/>
    <w:rsid w:val="00970455"/>
    <w:rsid w:val="00970BF1"/>
    <w:rsid w:val="00972388"/>
    <w:rsid w:val="00972514"/>
    <w:rsid w:val="00972C54"/>
    <w:rsid w:val="00974ABF"/>
    <w:rsid w:val="009811E4"/>
    <w:rsid w:val="00981412"/>
    <w:rsid w:val="009818E9"/>
    <w:rsid w:val="00981E43"/>
    <w:rsid w:val="00983E7D"/>
    <w:rsid w:val="00985F86"/>
    <w:rsid w:val="00991591"/>
    <w:rsid w:val="00991781"/>
    <w:rsid w:val="00997CB8"/>
    <w:rsid w:val="009A2E7A"/>
    <w:rsid w:val="009A2F01"/>
    <w:rsid w:val="009B1A3E"/>
    <w:rsid w:val="009B2973"/>
    <w:rsid w:val="009B41B9"/>
    <w:rsid w:val="009B73F7"/>
    <w:rsid w:val="009B7CD7"/>
    <w:rsid w:val="009C0532"/>
    <w:rsid w:val="009C0DFC"/>
    <w:rsid w:val="009C2784"/>
    <w:rsid w:val="009C3E43"/>
    <w:rsid w:val="009C497F"/>
    <w:rsid w:val="009C4D5B"/>
    <w:rsid w:val="009C5E2B"/>
    <w:rsid w:val="009C7858"/>
    <w:rsid w:val="009C78A5"/>
    <w:rsid w:val="009D12ED"/>
    <w:rsid w:val="009D398B"/>
    <w:rsid w:val="009E2256"/>
    <w:rsid w:val="009E7C1D"/>
    <w:rsid w:val="009F06EE"/>
    <w:rsid w:val="009F0DAF"/>
    <w:rsid w:val="009F308B"/>
    <w:rsid w:val="009F40B1"/>
    <w:rsid w:val="009F4E35"/>
    <w:rsid w:val="00A0445D"/>
    <w:rsid w:val="00A05FC9"/>
    <w:rsid w:val="00A12844"/>
    <w:rsid w:val="00A16369"/>
    <w:rsid w:val="00A17EE3"/>
    <w:rsid w:val="00A20F00"/>
    <w:rsid w:val="00A329E9"/>
    <w:rsid w:val="00A32B16"/>
    <w:rsid w:val="00A342E9"/>
    <w:rsid w:val="00A34C9E"/>
    <w:rsid w:val="00A37AD7"/>
    <w:rsid w:val="00A5206D"/>
    <w:rsid w:val="00A54A9A"/>
    <w:rsid w:val="00A54B5E"/>
    <w:rsid w:val="00A572ED"/>
    <w:rsid w:val="00A62942"/>
    <w:rsid w:val="00A63167"/>
    <w:rsid w:val="00A63BDF"/>
    <w:rsid w:val="00A6460E"/>
    <w:rsid w:val="00A64E6B"/>
    <w:rsid w:val="00A64F21"/>
    <w:rsid w:val="00A71A1F"/>
    <w:rsid w:val="00A72040"/>
    <w:rsid w:val="00A73000"/>
    <w:rsid w:val="00A75B15"/>
    <w:rsid w:val="00A7766F"/>
    <w:rsid w:val="00A81031"/>
    <w:rsid w:val="00A86557"/>
    <w:rsid w:val="00A91469"/>
    <w:rsid w:val="00A9332B"/>
    <w:rsid w:val="00A95661"/>
    <w:rsid w:val="00AA30B3"/>
    <w:rsid w:val="00AA3771"/>
    <w:rsid w:val="00AA43D1"/>
    <w:rsid w:val="00AA77D4"/>
    <w:rsid w:val="00AA7A4C"/>
    <w:rsid w:val="00AB250C"/>
    <w:rsid w:val="00AB3CD4"/>
    <w:rsid w:val="00AB6BE8"/>
    <w:rsid w:val="00AC0282"/>
    <w:rsid w:val="00AC6838"/>
    <w:rsid w:val="00AD10E1"/>
    <w:rsid w:val="00AD2994"/>
    <w:rsid w:val="00AD4A0E"/>
    <w:rsid w:val="00AD7842"/>
    <w:rsid w:val="00AE22AE"/>
    <w:rsid w:val="00AE2386"/>
    <w:rsid w:val="00AE4CEC"/>
    <w:rsid w:val="00AE6140"/>
    <w:rsid w:val="00AE6383"/>
    <w:rsid w:val="00AF35F9"/>
    <w:rsid w:val="00AF3722"/>
    <w:rsid w:val="00AF6591"/>
    <w:rsid w:val="00B0192F"/>
    <w:rsid w:val="00B026D8"/>
    <w:rsid w:val="00B02F8D"/>
    <w:rsid w:val="00B048FB"/>
    <w:rsid w:val="00B0576D"/>
    <w:rsid w:val="00B11149"/>
    <w:rsid w:val="00B11793"/>
    <w:rsid w:val="00B14131"/>
    <w:rsid w:val="00B16FE8"/>
    <w:rsid w:val="00B171AA"/>
    <w:rsid w:val="00B25BA8"/>
    <w:rsid w:val="00B2655E"/>
    <w:rsid w:val="00B27CD4"/>
    <w:rsid w:val="00B32C99"/>
    <w:rsid w:val="00B34DCE"/>
    <w:rsid w:val="00B5275D"/>
    <w:rsid w:val="00B5303B"/>
    <w:rsid w:val="00B5595C"/>
    <w:rsid w:val="00B56AEF"/>
    <w:rsid w:val="00B575B6"/>
    <w:rsid w:val="00B653EC"/>
    <w:rsid w:val="00B66C43"/>
    <w:rsid w:val="00B6731E"/>
    <w:rsid w:val="00B724B3"/>
    <w:rsid w:val="00B73738"/>
    <w:rsid w:val="00B7419D"/>
    <w:rsid w:val="00B74EFF"/>
    <w:rsid w:val="00B831D4"/>
    <w:rsid w:val="00B905A0"/>
    <w:rsid w:val="00B907B1"/>
    <w:rsid w:val="00B91D9C"/>
    <w:rsid w:val="00B933D6"/>
    <w:rsid w:val="00B93EF2"/>
    <w:rsid w:val="00B95166"/>
    <w:rsid w:val="00B95203"/>
    <w:rsid w:val="00B9748E"/>
    <w:rsid w:val="00BA0338"/>
    <w:rsid w:val="00BA2872"/>
    <w:rsid w:val="00BA4A05"/>
    <w:rsid w:val="00BA4B95"/>
    <w:rsid w:val="00BA50B4"/>
    <w:rsid w:val="00BA709F"/>
    <w:rsid w:val="00BB10BD"/>
    <w:rsid w:val="00BB1155"/>
    <w:rsid w:val="00BB1521"/>
    <w:rsid w:val="00BB4A32"/>
    <w:rsid w:val="00BC0B91"/>
    <w:rsid w:val="00BD1C47"/>
    <w:rsid w:val="00BD2666"/>
    <w:rsid w:val="00BD2841"/>
    <w:rsid w:val="00BD3E42"/>
    <w:rsid w:val="00BD4154"/>
    <w:rsid w:val="00BD430A"/>
    <w:rsid w:val="00BD52DC"/>
    <w:rsid w:val="00BD5C94"/>
    <w:rsid w:val="00BD659D"/>
    <w:rsid w:val="00BD6A93"/>
    <w:rsid w:val="00BD6C50"/>
    <w:rsid w:val="00BD7A3F"/>
    <w:rsid w:val="00BE2B76"/>
    <w:rsid w:val="00BE48A1"/>
    <w:rsid w:val="00BF0556"/>
    <w:rsid w:val="00C03BCD"/>
    <w:rsid w:val="00C0425D"/>
    <w:rsid w:val="00C04EDE"/>
    <w:rsid w:val="00C07F7B"/>
    <w:rsid w:val="00C104EE"/>
    <w:rsid w:val="00C14302"/>
    <w:rsid w:val="00C143DA"/>
    <w:rsid w:val="00C1483B"/>
    <w:rsid w:val="00C17529"/>
    <w:rsid w:val="00C201E6"/>
    <w:rsid w:val="00C22C54"/>
    <w:rsid w:val="00C232A2"/>
    <w:rsid w:val="00C27ED5"/>
    <w:rsid w:val="00C31B89"/>
    <w:rsid w:val="00C345D2"/>
    <w:rsid w:val="00C407D3"/>
    <w:rsid w:val="00C43E84"/>
    <w:rsid w:val="00C47F58"/>
    <w:rsid w:val="00C52399"/>
    <w:rsid w:val="00C54DD9"/>
    <w:rsid w:val="00C60944"/>
    <w:rsid w:val="00C61DB9"/>
    <w:rsid w:val="00C62B02"/>
    <w:rsid w:val="00C648EC"/>
    <w:rsid w:val="00C70888"/>
    <w:rsid w:val="00C72465"/>
    <w:rsid w:val="00C73302"/>
    <w:rsid w:val="00C73FEA"/>
    <w:rsid w:val="00C74531"/>
    <w:rsid w:val="00C757A8"/>
    <w:rsid w:val="00C765A9"/>
    <w:rsid w:val="00C81513"/>
    <w:rsid w:val="00C81979"/>
    <w:rsid w:val="00C81A1E"/>
    <w:rsid w:val="00C822B7"/>
    <w:rsid w:val="00C84CA9"/>
    <w:rsid w:val="00C86DAB"/>
    <w:rsid w:val="00C87497"/>
    <w:rsid w:val="00C92AF7"/>
    <w:rsid w:val="00C93DBB"/>
    <w:rsid w:val="00C94C34"/>
    <w:rsid w:val="00C95851"/>
    <w:rsid w:val="00C95CBB"/>
    <w:rsid w:val="00C97ED8"/>
    <w:rsid w:val="00CA128C"/>
    <w:rsid w:val="00CA647B"/>
    <w:rsid w:val="00CB74B5"/>
    <w:rsid w:val="00CC0F73"/>
    <w:rsid w:val="00CC164D"/>
    <w:rsid w:val="00CC3CA7"/>
    <w:rsid w:val="00CC51A7"/>
    <w:rsid w:val="00CD1C85"/>
    <w:rsid w:val="00CD309F"/>
    <w:rsid w:val="00CD4FD0"/>
    <w:rsid w:val="00CD511A"/>
    <w:rsid w:val="00CD6427"/>
    <w:rsid w:val="00CD76D0"/>
    <w:rsid w:val="00CE3125"/>
    <w:rsid w:val="00CE33BE"/>
    <w:rsid w:val="00CE3F12"/>
    <w:rsid w:val="00CE47A4"/>
    <w:rsid w:val="00CE62EA"/>
    <w:rsid w:val="00CE7373"/>
    <w:rsid w:val="00CF0256"/>
    <w:rsid w:val="00CF0413"/>
    <w:rsid w:val="00CF3D16"/>
    <w:rsid w:val="00CF5344"/>
    <w:rsid w:val="00CF64CF"/>
    <w:rsid w:val="00CF67E4"/>
    <w:rsid w:val="00CF6853"/>
    <w:rsid w:val="00D01ACB"/>
    <w:rsid w:val="00D06738"/>
    <w:rsid w:val="00D06EDC"/>
    <w:rsid w:val="00D137D5"/>
    <w:rsid w:val="00D1391B"/>
    <w:rsid w:val="00D144EF"/>
    <w:rsid w:val="00D20FC0"/>
    <w:rsid w:val="00D21818"/>
    <w:rsid w:val="00D305C3"/>
    <w:rsid w:val="00D30D84"/>
    <w:rsid w:val="00D31027"/>
    <w:rsid w:val="00D32A35"/>
    <w:rsid w:val="00D33057"/>
    <w:rsid w:val="00D358A3"/>
    <w:rsid w:val="00D36A54"/>
    <w:rsid w:val="00D36AE2"/>
    <w:rsid w:val="00D405B2"/>
    <w:rsid w:val="00D41B8C"/>
    <w:rsid w:val="00D50E34"/>
    <w:rsid w:val="00D52C94"/>
    <w:rsid w:val="00D53379"/>
    <w:rsid w:val="00D5516F"/>
    <w:rsid w:val="00D574A6"/>
    <w:rsid w:val="00D63A30"/>
    <w:rsid w:val="00D6444B"/>
    <w:rsid w:val="00D66E90"/>
    <w:rsid w:val="00D72592"/>
    <w:rsid w:val="00D76691"/>
    <w:rsid w:val="00D86338"/>
    <w:rsid w:val="00D86827"/>
    <w:rsid w:val="00D903BE"/>
    <w:rsid w:val="00D9081F"/>
    <w:rsid w:val="00D93688"/>
    <w:rsid w:val="00D97BE1"/>
    <w:rsid w:val="00DA2457"/>
    <w:rsid w:val="00DA65FF"/>
    <w:rsid w:val="00DC355A"/>
    <w:rsid w:val="00DD19FF"/>
    <w:rsid w:val="00DD3AFF"/>
    <w:rsid w:val="00DD4F2B"/>
    <w:rsid w:val="00DD7752"/>
    <w:rsid w:val="00E03FAF"/>
    <w:rsid w:val="00E050D0"/>
    <w:rsid w:val="00E1189B"/>
    <w:rsid w:val="00E1505C"/>
    <w:rsid w:val="00E20DF0"/>
    <w:rsid w:val="00E21274"/>
    <w:rsid w:val="00E230FA"/>
    <w:rsid w:val="00E23387"/>
    <w:rsid w:val="00E25266"/>
    <w:rsid w:val="00E32A77"/>
    <w:rsid w:val="00E34C11"/>
    <w:rsid w:val="00E37DCF"/>
    <w:rsid w:val="00E41C3D"/>
    <w:rsid w:val="00E43DAC"/>
    <w:rsid w:val="00E50D86"/>
    <w:rsid w:val="00E60F16"/>
    <w:rsid w:val="00E61CC5"/>
    <w:rsid w:val="00E70508"/>
    <w:rsid w:val="00E72548"/>
    <w:rsid w:val="00E72CC6"/>
    <w:rsid w:val="00E73415"/>
    <w:rsid w:val="00E73C39"/>
    <w:rsid w:val="00E7413F"/>
    <w:rsid w:val="00E80F41"/>
    <w:rsid w:val="00E84B6F"/>
    <w:rsid w:val="00E84D82"/>
    <w:rsid w:val="00E84E3E"/>
    <w:rsid w:val="00E85B09"/>
    <w:rsid w:val="00E85D77"/>
    <w:rsid w:val="00E86D7D"/>
    <w:rsid w:val="00E924F9"/>
    <w:rsid w:val="00E95AE9"/>
    <w:rsid w:val="00EA07BE"/>
    <w:rsid w:val="00EA3CFF"/>
    <w:rsid w:val="00EA4120"/>
    <w:rsid w:val="00EA4493"/>
    <w:rsid w:val="00EA5995"/>
    <w:rsid w:val="00EC16F2"/>
    <w:rsid w:val="00EC18C2"/>
    <w:rsid w:val="00EC2E93"/>
    <w:rsid w:val="00EC329A"/>
    <w:rsid w:val="00EC56E0"/>
    <w:rsid w:val="00ED2CFC"/>
    <w:rsid w:val="00ED4375"/>
    <w:rsid w:val="00ED5534"/>
    <w:rsid w:val="00EE2740"/>
    <w:rsid w:val="00EE3E5B"/>
    <w:rsid w:val="00EE57A8"/>
    <w:rsid w:val="00EE6EE9"/>
    <w:rsid w:val="00EF030A"/>
    <w:rsid w:val="00EF0764"/>
    <w:rsid w:val="00EF29F4"/>
    <w:rsid w:val="00EF38E7"/>
    <w:rsid w:val="00F00F28"/>
    <w:rsid w:val="00F02829"/>
    <w:rsid w:val="00F05FF1"/>
    <w:rsid w:val="00F0670E"/>
    <w:rsid w:val="00F0766D"/>
    <w:rsid w:val="00F12FA6"/>
    <w:rsid w:val="00F17136"/>
    <w:rsid w:val="00F17BDF"/>
    <w:rsid w:val="00F21B3A"/>
    <w:rsid w:val="00F271CE"/>
    <w:rsid w:val="00F27319"/>
    <w:rsid w:val="00F30A9B"/>
    <w:rsid w:val="00F31306"/>
    <w:rsid w:val="00F41C18"/>
    <w:rsid w:val="00F42D40"/>
    <w:rsid w:val="00F43F66"/>
    <w:rsid w:val="00F451C4"/>
    <w:rsid w:val="00F50591"/>
    <w:rsid w:val="00F52108"/>
    <w:rsid w:val="00F55D79"/>
    <w:rsid w:val="00F57535"/>
    <w:rsid w:val="00F576EB"/>
    <w:rsid w:val="00F607F4"/>
    <w:rsid w:val="00F61046"/>
    <w:rsid w:val="00F6196F"/>
    <w:rsid w:val="00F6336A"/>
    <w:rsid w:val="00F64C7D"/>
    <w:rsid w:val="00F668F9"/>
    <w:rsid w:val="00F71815"/>
    <w:rsid w:val="00F74A26"/>
    <w:rsid w:val="00F85DF5"/>
    <w:rsid w:val="00F90058"/>
    <w:rsid w:val="00F916D0"/>
    <w:rsid w:val="00F92A15"/>
    <w:rsid w:val="00F92FD3"/>
    <w:rsid w:val="00F93884"/>
    <w:rsid w:val="00F95296"/>
    <w:rsid w:val="00F96053"/>
    <w:rsid w:val="00FA094F"/>
    <w:rsid w:val="00FB269D"/>
    <w:rsid w:val="00FB4725"/>
    <w:rsid w:val="00FB499F"/>
    <w:rsid w:val="00FB5B3A"/>
    <w:rsid w:val="00FC2C2A"/>
    <w:rsid w:val="00FC3BD9"/>
    <w:rsid w:val="00FD0D68"/>
    <w:rsid w:val="00FD2655"/>
    <w:rsid w:val="00FD4C30"/>
    <w:rsid w:val="00FD503D"/>
    <w:rsid w:val="00FD6963"/>
    <w:rsid w:val="00FE2830"/>
    <w:rsid w:val="00FE3172"/>
    <w:rsid w:val="00FE3B75"/>
    <w:rsid w:val="00FE5181"/>
    <w:rsid w:val="00FE57C5"/>
    <w:rsid w:val="00FE68FA"/>
    <w:rsid w:val="00FE6ADF"/>
    <w:rsid w:val="00FF0CFA"/>
    <w:rsid w:val="00FF1BC6"/>
    <w:rsid w:val="00FF51E7"/>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6E9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B5A1C"/>
    <w:pPr>
      <w:spacing w:after="0" w:line="240" w:lineRule="auto"/>
    </w:pPr>
  </w:style>
  <w:style w:type="paragraph" w:styleId="Header">
    <w:name w:val="header"/>
    <w:basedOn w:val="Normal"/>
    <w:link w:val="HeaderChar"/>
    <w:uiPriority w:val="99"/>
    <w:unhideWhenUsed/>
    <w:rsid w:val="00C609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0944"/>
  </w:style>
  <w:style w:type="paragraph" w:styleId="Footer">
    <w:name w:val="footer"/>
    <w:basedOn w:val="Normal"/>
    <w:link w:val="FooterChar"/>
    <w:uiPriority w:val="99"/>
    <w:semiHidden/>
    <w:unhideWhenUsed/>
    <w:rsid w:val="00C60944"/>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C60944"/>
  </w:style>
  <w:style w:type="paragraph" w:styleId="ListParagraph">
    <w:name w:val="List Paragraph"/>
    <w:basedOn w:val="Normal"/>
    <w:uiPriority w:val="34"/>
    <w:qFormat/>
    <w:rsid w:val="00C6094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92A276-95AD-4F59-84EA-7DFDC2B7E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810</TotalTime>
  <Pages>22</Pages>
  <Words>4064</Words>
  <Characters>23166</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Hewlett-Packard Company</cp:lastModifiedBy>
  <cp:revision>915</cp:revision>
  <cp:lastPrinted>2018-09-13T09:59:00Z</cp:lastPrinted>
  <dcterms:created xsi:type="dcterms:W3CDTF">2018-08-30T10:28:00Z</dcterms:created>
  <dcterms:modified xsi:type="dcterms:W3CDTF">2018-09-13T10:09:00Z</dcterms:modified>
</cp:coreProperties>
</file>